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C7" w:rsidRPr="00703CAD" w:rsidRDefault="00D338C7" w:rsidP="00703CAD">
      <w:pPr>
        <w:widowControl/>
        <w:jc w:val="left"/>
        <w:rPr>
          <w:sz w:val="52"/>
          <w:szCs w:val="52"/>
        </w:rPr>
      </w:pPr>
    </w:p>
    <w:p w:rsidR="00D338C7" w:rsidRPr="00703CAD" w:rsidRDefault="00D338C7" w:rsidP="00703CAD">
      <w:pPr>
        <w:jc w:val="center"/>
        <w:rPr>
          <w:rFonts w:ascii="楷体_GB2312" w:eastAsia="楷体_GB2312" w:hAnsi="Tahoma"/>
          <w:b/>
          <w:bCs/>
          <w:sz w:val="52"/>
          <w:szCs w:val="52"/>
        </w:rPr>
      </w:pPr>
    </w:p>
    <w:p w:rsidR="00D338C7" w:rsidRPr="00703CAD" w:rsidRDefault="00D338C7" w:rsidP="00703CAD">
      <w:pPr>
        <w:jc w:val="center"/>
        <w:rPr>
          <w:rFonts w:ascii="楷体_GB2312" w:eastAsia="楷体_GB2312" w:hAnsi="Tahoma"/>
          <w:b/>
          <w:bCs/>
          <w:sz w:val="52"/>
          <w:szCs w:val="52"/>
        </w:rPr>
      </w:pPr>
    </w:p>
    <w:p w:rsidR="00D338C7" w:rsidRPr="00703CAD" w:rsidRDefault="00D338C7" w:rsidP="00703CAD">
      <w:pPr>
        <w:jc w:val="center"/>
        <w:rPr>
          <w:rFonts w:ascii="黑体" w:eastAsia="黑体" w:hAnsi="Tahoma"/>
          <w:b/>
          <w:bCs/>
          <w:sz w:val="52"/>
          <w:szCs w:val="52"/>
        </w:rPr>
      </w:pPr>
    </w:p>
    <w:p w:rsidR="00D338C7" w:rsidRPr="00703CAD" w:rsidRDefault="00D338C7" w:rsidP="00703CAD">
      <w:pPr>
        <w:jc w:val="center"/>
        <w:rPr>
          <w:rFonts w:ascii="黑体" w:eastAsia="黑体" w:hAnsi="Tahoma"/>
          <w:b/>
          <w:bCs/>
          <w:sz w:val="84"/>
          <w:szCs w:val="84"/>
        </w:rPr>
      </w:pPr>
      <w:r w:rsidRPr="00703CAD">
        <w:rPr>
          <w:rFonts w:ascii="黑体" w:eastAsia="黑体" w:hAnsi="Tahoma" w:cs="黑体" w:hint="eastAsia"/>
          <w:b/>
          <w:bCs/>
          <w:sz w:val="84"/>
          <w:szCs w:val="84"/>
        </w:rPr>
        <w:t>生物技术专业</w:t>
      </w:r>
    </w:p>
    <w:p w:rsidR="00D338C7" w:rsidRPr="00703CAD" w:rsidRDefault="00D338C7" w:rsidP="00703CAD">
      <w:pPr>
        <w:jc w:val="center"/>
        <w:rPr>
          <w:rFonts w:eastAsia="黑体"/>
          <w:b/>
          <w:bCs/>
          <w:sz w:val="48"/>
          <w:szCs w:val="48"/>
        </w:rPr>
      </w:pPr>
    </w:p>
    <w:p w:rsidR="00D338C7" w:rsidRPr="00703CAD" w:rsidRDefault="00D338C7" w:rsidP="00703CAD">
      <w:pPr>
        <w:jc w:val="center"/>
        <w:rPr>
          <w:rFonts w:eastAsia="黑体"/>
          <w:b/>
          <w:bCs/>
          <w:sz w:val="48"/>
          <w:szCs w:val="48"/>
        </w:rPr>
      </w:pPr>
    </w:p>
    <w:p w:rsidR="00D338C7" w:rsidRPr="00703CAD" w:rsidRDefault="00D338C7" w:rsidP="00703CAD">
      <w:pPr>
        <w:jc w:val="center"/>
        <w:rPr>
          <w:rFonts w:ascii="黑体" w:eastAsia="黑体" w:hAnsi="Tahoma"/>
          <w:b/>
          <w:bCs/>
          <w:sz w:val="48"/>
          <w:szCs w:val="48"/>
        </w:rPr>
      </w:pPr>
      <w:r w:rsidRPr="00703CAD">
        <w:rPr>
          <w:rFonts w:ascii="黑体" w:eastAsia="黑体" w:hAnsi="Tahoma" w:cs="黑体" w:hint="eastAsia"/>
          <w:b/>
          <w:bCs/>
          <w:sz w:val="84"/>
          <w:szCs w:val="84"/>
        </w:rPr>
        <w:t>实验大纲汇编</w:t>
      </w:r>
    </w:p>
    <w:p w:rsidR="00D338C7" w:rsidRPr="00703CAD" w:rsidRDefault="00D338C7" w:rsidP="00703CAD">
      <w:pPr>
        <w:rPr>
          <w:rFonts w:ascii="Tahoma" w:hAnsi="Tahoma" w:cs="Tahoma"/>
          <w:b/>
          <w:bCs/>
          <w:sz w:val="39"/>
          <w:szCs w:val="39"/>
        </w:rPr>
      </w:pPr>
    </w:p>
    <w:p w:rsidR="00D338C7" w:rsidRPr="00703CAD" w:rsidRDefault="00D338C7" w:rsidP="00703CAD">
      <w:pPr>
        <w:jc w:val="center"/>
        <w:rPr>
          <w:rFonts w:ascii="楷体_GB2312" w:eastAsia="楷体_GB2312" w:hAnsi="Tahoma"/>
          <w:b/>
          <w:bCs/>
          <w:sz w:val="39"/>
          <w:szCs w:val="39"/>
        </w:rPr>
      </w:pPr>
    </w:p>
    <w:p w:rsidR="00D338C7" w:rsidRPr="00703CAD" w:rsidRDefault="00D338C7" w:rsidP="00703CAD">
      <w:pPr>
        <w:jc w:val="center"/>
        <w:rPr>
          <w:rFonts w:ascii="楷体_GB2312" w:eastAsia="楷体_GB2312" w:hAnsi="Tahoma"/>
          <w:b/>
          <w:bCs/>
          <w:sz w:val="39"/>
          <w:szCs w:val="39"/>
        </w:rPr>
      </w:pPr>
    </w:p>
    <w:p w:rsidR="00D338C7" w:rsidRPr="00703CAD" w:rsidRDefault="00D338C7" w:rsidP="00703CAD">
      <w:pPr>
        <w:jc w:val="center"/>
        <w:rPr>
          <w:rFonts w:ascii="楷体_GB2312" w:eastAsia="楷体_GB2312" w:hAnsi="Tahoma"/>
          <w:b/>
          <w:bCs/>
          <w:sz w:val="39"/>
          <w:szCs w:val="39"/>
        </w:rPr>
      </w:pPr>
    </w:p>
    <w:p w:rsidR="00D338C7" w:rsidRPr="00703CAD" w:rsidRDefault="00D338C7" w:rsidP="00703CAD">
      <w:pPr>
        <w:jc w:val="center"/>
        <w:rPr>
          <w:rFonts w:ascii="楷体_GB2312" w:eastAsia="楷体_GB2312" w:hAnsi="Tahoma"/>
          <w:b/>
          <w:bCs/>
          <w:sz w:val="39"/>
          <w:szCs w:val="39"/>
        </w:rPr>
      </w:pPr>
    </w:p>
    <w:p w:rsidR="00D338C7" w:rsidRPr="00703CAD" w:rsidRDefault="00D338C7" w:rsidP="000623B9">
      <w:pPr>
        <w:spacing w:beforeLines="50" w:afterLines="50"/>
        <w:jc w:val="center"/>
        <w:rPr>
          <w:rFonts w:ascii="黑体" w:eastAsia="黑体" w:hAnsi="黑体"/>
          <w:b/>
          <w:bCs/>
          <w:sz w:val="44"/>
          <w:szCs w:val="44"/>
        </w:rPr>
      </w:pPr>
      <w:r w:rsidRPr="00703CAD">
        <w:rPr>
          <w:rFonts w:ascii="黑体" w:eastAsia="黑体" w:hAnsi="黑体" w:cs="黑体" w:hint="eastAsia"/>
          <w:b/>
          <w:bCs/>
          <w:sz w:val="44"/>
          <w:szCs w:val="44"/>
        </w:rPr>
        <w:t>食品与生物工程学院</w:t>
      </w:r>
    </w:p>
    <w:p w:rsidR="00D338C7" w:rsidRPr="00703CAD" w:rsidRDefault="00D338C7" w:rsidP="00703CAD">
      <w:pPr>
        <w:jc w:val="center"/>
        <w:rPr>
          <w:rFonts w:ascii="楷体_GB2312" w:eastAsia="楷体_GB2312"/>
        </w:rPr>
      </w:pPr>
      <w:r w:rsidRPr="00703CAD">
        <w:rPr>
          <w:rFonts w:ascii="黑体" w:eastAsia="黑体" w:hAnsi="黑体" w:cs="黑体"/>
          <w:b/>
          <w:bCs/>
          <w:sz w:val="44"/>
          <w:szCs w:val="44"/>
        </w:rPr>
        <w:t>2018.</w:t>
      </w:r>
      <w:r>
        <w:rPr>
          <w:rFonts w:ascii="黑体" w:eastAsia="黑体" w:hAnsi="黑体" w:cs="黑体"/>
          <w:b/>
          <w:bCs/>
          <w:sz w:val="44"/>
          <w:szCs w:val="44"/>
        </w:rPr>
        <w:t>09</w:t>
      </w:r>
      <w:bookmarkStart w:id="0" w:name="_GoBack"/>
      <w:bookmarkEnd w:id="0"/>
    </w:p>
    <w:p w:rsidR="00D338C7" w:rsidRPr="00703CAD" w:rsidRDefault="00D338C7" w:rsidP="00703CAD">
      <w:pPr>
        <w:rPr>
          <w:rFonts w:eastAsia="黑体"/>
          <w:b/>
          <w:bCs/>
          <w:sz w:val="32"/>
          <w:szCs w:val="32"/>
        </w:rPr>
      </w:pPr>
      <w:r w:rsidRPr="00703CAD">
        <w:rPr>
          <w:rFonts w:eastAsia="黑体"/>
          <w:b/>
          <w:bCs/>
          <w:sz w:val="32"/>
          <w:szCs w:val="32"/>
        </w:rPr>
        <w:br w:type="page"/>
      </w:r>
    </w:p>
    <w:p w:rsidR="00D338C7" w:rsidRDefault="00D338C7" w:rsidP="000623B9">
      <w:pPr>
        <w:pStyle w:val="TOC1"/>
        <w:tabs>
          <w:tab w:val="right" w:leader="dot" w:pos="8296"/>
        </w:tabs>
        <w:spacing w:beforeLines="100" w:afterLines="100"/>
        <w:jc w:val="center"/>
        <w:rPr>
          <w:rFonts w:ascii="黑体" w:eastAsia="黑体" w:hAnsi="黑体"/>
          <w:b/>
          <w:bCs/>
          <w:sz w:val="44"/>
          <w:szCs w:val="44"/>
        </w:rPr>
      </w:pPr>
      <w:r w:rsidRPr="003C35AC">
        <w:rPr>
          <w:rFonts w:ascii="黑体" w:eastAsia="黑体" w:hAnsi="黑体" w:cs="黑体" w:hint="eastAsia"/>
          <w:b/>
          <w:bCs/>
          <w:sz w:val="44"/>
          <w:szCs w:val="44"/>
        </w:rPr>
        <w:t>目</w:t>
      </w:r>
      <w:r w:rsidRPr="003C35AC">
        <w:rPr>
          <w:rFonts w:ascii="黑体" w:eastAsia="黑体" w:hAnsi="黑体" w:cs="黑体"/>
          <w:b/>
          <w:bCs/>
          <w:sz w:val="44"/>
          <w:szCs w:val="44"/>
        </w:rPr>
        <w:t xml:space="preserve">  </w:t>
      </w:r>
      <w:r w:rsidRPr="003C35AC">
        <w:rPr>
          <w:rFonts w:ascii="黑体" w:eastAsia="黑体" w:hAnsi="黑体" w:cs="黑体" w:hint="eastAsia"/>
          <w:b/>
          <w:bCs/>
          <w:sz w:val="44"/>
          <w:szCs w:val="44"/>
        </w:rPr>
        <w:t>录</w:t>
      </w:r>
    </w:p>
    <w:p w:rsidR="00D338C7" w:rsidRPr="00D5082B" w:rsidRDefault="00D338C7">
      <w:pPr>
        <w:pStyle w:val="TOC1"/>
        <w:tabs>
          <w:tab w:val="right" w:leader="dot" w:pos="8296"/>
        </w:tabs>
        <w:rPr>
          <w:rFonts w:ascii="黑体" w:eastAsia="黑体" w:hAnsi="黑体"/>
          <w:b/>
          <w:bCs/>
          <w:noProof/>
          <w:sz w:val="28"/>
          <w:szCs w:val="28"/>
        </w:rPr>
      </w:pPr>
      <w:r w:rsidRPr="00703CAD">
        <w:rPr>
          <w:rFonts w:ascii="黑体" w:eastAsia="黑体" w:hAnsi="黑体" w:cs="黑体"/>
          <w:sz w:val="24"/>
          <w:szCs w:val="24"/>
        </w:rPr>
        <w:fldChar w:fldCharType="begin"/>
      </w:r>
      <w:r w:rsidRPr="00703CAD">
        <w:rPr>
          <w:rFonts w:ascii="黑体" w:eastAsia="黑体" w:hAnsi="黑体" w:cs="黑体"/>
          <w:sz w:val="24"/>
          <w:szCs w:val="24"/>
        </w:rPr>
        <w:instrText xml:space="preserve">TOC \o "1-1" \h \u </w:instrText>
      </w:r>
      <w:r w:rsidRPr="00703CAD">
        <w:rPr>
          <w:rFonts w:ascii="黑体" w:eastAsia="黑体" w:hAnsi="黑体" w:cs="黑体"/>
          <w:sz w:val="24"/>
          <w:szCs w:val="24"/>
        </w:rPr>
        <w:fldChar w:fldCharType="separate"/>
      </w:r>
      <w:hyperlink w:anchor="_Toc525038983" w:history="1">
        <w:r w:rsidRPr="00D5082B">
          <w:rPr>
            <w:rStyle w:val="Hyperlink"/>
            <w:rFonts w:ascii="黑体" w:eastAsia="黑体" w:hAnsi="黑体" w:cs="黑体" w:hint="eastAsia"/>
            <w:b/>
            <w:bCs/>
            <w:noProof/>
            <w:sz w:val="28"/>
            <w:szCs w:val="28"/>
          </w:rPr>
          <w:t>《基础生物学综合与野外实验》实验课程教学大纲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_Toc525038983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3</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4" w:history="1">
        <w:r w:rsidRPr="00D5082B">
          <w:rPr>
            <w:rStyle w:val="Hyperlink"/>
            <w:rFonts w:ascii="黑体" w:eastAsia="黑体" w:hAnsi="黑体" w:cs="黑体" w:hint="eastAsia"/>
            <w:b/>
            <w:bCs/>
            <w:noProof/>
            <w:sz w:val="28"/>
            <w:szCs w:val="28"/>
          </w:rPr>
          <w:t>《生物化学实验》课程教学大纲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_Toc525038984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4</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5" w:history="1">
        <w:r w:rsidRPr="00D5082B">
          <w:rPr>
            <w:rStyle w:val="Hyperlink"/>
            <w:rFonts w:ascii="黑体" w:eastAsia="黑体" w:hAnsi="黑体" w:cs="黑体" w:hint="eastAsia"/>
            <w:b/>
            <w:bCs/>
            <w:noProof/>
            <w:sz w:val="28"/>
            <w:szCs w:val="28"/>
          </w:rPr>
          <w:t>《生物化学综合实验》课程教学大纲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_Toc525038985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7</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6" w:history="1">
        <w:r w:rsidRPr="00D5082B">
          <w:rPr>
            <w:rStyle w:val="Hyperlink"/>
            <w:rFonts w:ascii="黑体" w:eastAsia="黑体" w:hAnsi="黑体" w:cs="黑体" w:hint="eastAsia"/>
            <w:b/>
            <w:bCs/>
            <w:noProof/>
            <w:sz w:val="28"/>
            <w:szCs w:val="28"/>
          </w:rPr>
          <w:t>《微生物学实验》实验课程教学大纲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_Toc525038986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10</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7" w:history="1">
        <w:r w:rsidRPr="00D5082B">
          <w:rPr>
            <w:rStyle w:val="Hyperlink"/>
            <w:rFonts w:ascii="黑体" w:eastAsia="黑体" w:hAnsi="黑体" w:cs="黑体" w:hint="eastAsia"/>
            <w:b/>
            <w:bCs/>
            <w:noProof/>
            <w:sz w:val="28"/>
            <w:szCs w:val="28"/>
          </w:rPr>
          <w:t>《微生物学综合实验》实验课程教学大纲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_Toc525038987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14</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8" w:history="1">
        <w:r w:rsidRPr="00D5082B">
          <w:rPr>
            <w:rStyle w:val="Hyperlink"/>
            <w:rFonts w:ascii="黑体" w:eastAsia="黑体" w:hAnsi="黑体" w:cs="黑体" w:hint="eastAsia"/>
            <w:b/>
            <w:bCs/>
            <w:noProof/>
            <w:sz w:val="28"/>
            <w:szCs w:val="28"/>
          </w:rPr>
          <w:t>《细胞与免疫学》实验课程教学大纲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_Toc525038988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17</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89" w:history="1">
        <w:r w:rsidRPr="00D5082B">
          <w:rPr>
            <w:rStyle w:val="Hyperlink"/>
            <w:rFonts w:ascii="黑体" w:eastAsia="黑体" w:hAnsi="黑体" w:cs="黑体" w:hint="eastAsia"/>
            <w:b/>
            <w:bCs/>
            <w:noProof/>
            <w:sz w:val="28"/>
            <w:szCs w:val="28"/>
          </w:rPr>
          <w:t>《分子生物学与基因工程原理》实验课程教学大纲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_Toc525038989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21</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90" w:history="1">
        <w:r w:rsidRPr="00D5082B">
          <w:rPr>
            <w:rStyle w:val="Hyperlink"/>
            <w:rFonts w:ascii="黑体" w:eastAsia="黑体" w:hAnsi="黑体" w:cs="黑体" w:hint="eastAsia"/>
            <w:b/>
            <w:bCs/>
            <w:noProof/>
            <w:sz w:val="28"/>
            <w:szCs w:val="28"/>
          </w:rPr>
          <w:t>《生物技术综合实验》实验课程教学大纲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_Toc525038990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24</w:t>
        </w:r>
        <w:r w:rsidRPr="00D5082B">
          <w:rPr>
            <w:rFonts w:ascii="黑体" w:eastAsia="黑体" w:hAnsi="黑体" w:cs="黑体"/>
            <w:b/>
            <w:bCs/>
            <w:noProof/>
            <w:sz w:val="28"/>
            <w:szCs w:val="28"/>
          </w:rPr>
          <w:fldChar w:fldCharType="end"/>
        </w:r>
      </w:hyperlink>
    </w:p>
    <w:p w:rsidR="00D338C7" w:rsidRPr="00D5082B" w:rsidRDefault="00D338C7">
      <w:pPr>
        <w:pStyle w:val="TOC1"/>
        <w:tabs>
          <w:tab w:val="right" w:leader="dot" w:pos="8296"/>
        </w:tabs>
        <w:rPr>
          <w:rFonts w:ascii="黑体" w:eastAsia="黑体" w:hAnsi="黑体"/>
          <w:b/>
          <w:bCs/>
          <w:noProof/>
          <w:sz w:val="28"/>
          <w:szCs w:val="28"/>
        </w:rPr>
      </w:pPr>
      <w:hyperlink w:anchor="_Toc525038991" w:history="1">
        <w:r w:rsidRPr="00D5082B">
          <w:rPr>
            <w:rStyle w:val="Hyperlink"/>
            <w:rFonts w:ascii="黑体" w:eastAsia="黑体" w:hAnsi="黑体" w:cs="黑体" w:hint="eastAsia"/>
            <w:b/>
            <w:bCs/>
            <w:noProof/>
            <w:sz w:val="28"/>
            <w:szCs w:val="28"/>
          </w:rPr>
          <w:t>《发酵工程综合实验》实验课程教学大纲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_Toc525038991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27</w:t>
        </w:r>
        <w:r w:rsidRPr="00D5082B">
          <w:rPr>
            <w:rFonts w:ascii="黑体" w:eastAsia="黑体" w:hAnsi="黑体" w:cs="黑体"/>
            <w:b/>
            <w:bCs/>
            <w:noProof/>
            <w:sz w:val="28"/>
            <w:szCs w:val="28"/>
          </w:rPr>
          <w:fldChar w:fldCharType="end"/>
        </w:r>
      </w:hyperlink>
    </w:p>
    <w:p w:rsidR="00D338C7" w:rsidRDefault="00D338C7">
      <w:pPr>
        <w:pStyle w:val="TOC1"/>
        <w:tabs>
          <w:tab w:val="right" w:leader="dot" w:pos="8296"/>
        </w:tabs>
        <w:rPr>
          <w:rFonts w:ascii="Calibri" w:hAnsi="Calibri" w:cs="Calibri"/>
          <w:noProof/>
        </w:rPr>
      </w:pPr>
      <w:hyperlink w:anchor="_Toc525038992" w:history="1">
        <w:r w:rsidRPr="00D5082B">
          <w:rPr>
            <w:rStyle w:val="Hyperlink"/>
            <w:rFonts w:ascii="黑体" w:eastAsia="黑体" w:hAnsi="黑体" w:cs="黑体" w:hint="eastAsia"/>
            <w:b/>
            <w:bCs/>
            <w:noProof/>
            <w:sz w:val="28"/>
            <w:szCs w:val="28"/>
          </w:rPr>
          <w:t>《生物化工原理</w:t>
        </w:r>
        <w:r w:rsidRPr="00D5082B">
          <w:rPr>
            <w:rStyle w:val="Hyperlink"/>
            <w:rFonts w:ascii="黑体" w:eastAsia="黑体" w:hAnsi="黑体" w:cs="黑体"/>
            <w:b/>
            <w:bCs/>
            <w:noProof/>
            <w:sz w:val="28"/>
            <w:szCs w:val="28"/>
          </w:rPr>
          <w:t>B</w:t>
        </w:r>
        <w:r w:rsidRPr="00D5082B">
          <w:rPr>
            <w:rStyle w:val="Hyperlink"/>
            <w:rFonts w:ascii="黑体" w:eastAsia="黑体" w:hAnsi="黑体" w:cs="黑体" w:hint="eastAsia"/>
            <w:b/>
            <w:bCs/>
            <w:noProof/>
            <w:sz w:val="28"/>
            <w:szCs w:val="28"/>
          </w:rPr>
          <w:t>》实验课程教学大纲</w:t>
        </w:r>
        <w:r w:rsidRPr="00D5082B">
          <w:rPr>
            <w:rFonts w:ascii="黑体" w:eastAsia="黑体" w:hAnsi="黑体"/>
            <w:b/>
            <w:bCs/>
            <w:noProof/>
            <w:sz w:val="28"/>
            <w:szCs w:val="28"/>
          </w:rPr>
          <w:tab/>
        </w:r>
        <w:r w:rsidRPr="00D5082B">
          <w:rPr>
            <w:rFonts w:ascii="黑体" w:eastAsia="黑体" w:hAnsi="黑体" w:cs="黑体"/>
            <w:b/>
            <w:bCs/>
            <w:noProof/>
            <w:sz w:val="28"/>
            <w:szCs w:val="28"/>
          </w:rPr>
          <w:fldChar w:fldCharType="begin"/>
        </w:r>
        <w:r w:rsidRPr="00D5082B">
          <w:rPr>
            <w:rFonts w:ascii="黑体" w:eastAsia="黑体" w:hAnsi="黑体" w:cs="黑体"/>
            <w:b/>
            <w:bCs/>
            <w:noProof/>
            <w:sz w:val="28"/>
            <w:szCs w:val="28"/>
          </w:rPr>
          <w:instrText xml:space="preserve"> PAGEREF _Toc525038992 \h </w:instrText>
        </w:r>
        <w:r w:rsidRPr="00EC68E3">
          <w:rPr>
            <w:rFonts w:ascii="黑体" w:eastAsia="黑体" w:hAnsi="黑体"/>
            <w:b/>
            <w:bCs/>
            <w:noProof/>
            <w:sz w:val="28"/>
            <w:szCs w:val="28"/>
          </w:rPr>
        </w:r>
        <w:r w:rsidRPr="00D5082B">
          <w:rPr>
            <w:rFonts w:ascii="黑体" w:eastAsia="黑体" w:hAnsi="黑体" w:cs="黑体"/>
            <w:b/>
            <w:bCs/>
            <w:noProof/>
            <w:sz w:val="28"/>
            <w:szCs w:val="28"/>
          </w:rPr>
          <w:fldChar w:fldCharType="separate"/>
        </w:r>
        <w:r>
          <w:rPr>
            <w:rFonts w:ascii="黑体" w:eastAsia="黑体" w:hAnsi="黑体" w:cs="黑体"/>
            <w:b/>
            <w:bCs/>
            <w:noProof/>
            <w:sz w:val="28"/>
            <w:szCs w:val="28"/>
          </w:rPr>
          <w:t>30</w:t>
        </w:r>
        <w:r w:rsidRPr="00D5082B">
          <w:rPr>
            <w:rFonts w:ascii="黑体" w:eastAsia="黑体" w:hAnsi="黑体" w:cs="黑体"/>
            <w:b/>
            <w:bCs/>
            <w:noProof/>
            <w:sz w:val="28"/>
            <w:szCs w:val="28"/>
          </w:rPr>
          <w:fldChar w:fldCharType="end"/>
        </w:r>
      </w:hyperlink>
    </w:p>
    <w:p w:rsidR="00D338C7" w:rsidRPr="00703CAD" w:rsidRDefault="00D338C7" w:rsidP="00280417">
      <w:pPr>
        <w:spacing w:line="360" w:lineRule="auto"/>
        <w:jc w:val="center"/>
        <w:rPr>
          <w:rFonts w:eastAsia="黑体"/>
          <w:b/>
          <w:bCs/>
          <w:sz w:val="32"/>
          <w:szCs w:val="32"/>
        </w:rPr>
      </w:pPr>
      <w:r w:rsidRPr="00703CAD">
        <w:rPr>
          <w:rFonts w:ascii="黑体" w:eastAsia="黑体" w:hAnsi="黑体" w:cs="黑体"/>
          <w:sz w:val="24"/>
          <w:szCs w:val="24"/>
        </w:rPr>
        <w:fldChar w:fldCharType="end"/>
      </w:r>
    </w:p>
    <w:p w:rsidR="00D338C7" w:rsidRDefault="00D338C7">
      <w:pPr>
        <w:widowControl/>
        <w:jc w:val="left"/>
        <w:rPr>
          <w:rFonts w:eastAsia="黑体"/>
          <w:b/>
          <w:bCs/>
          <w:sz w:val="32"/>
          <w:szCs w:val="32"/>
        </w:rPr>
      </w:pPr>
      <w:r>
        <w:rPr>
          <w:rFonts w:eastAsia="黑体"/>
          <w:b/>
          <w:bCs/>
          <w:sz w:val="32"/>
          <w:szCs w:val="32"/>
        </w:rPr>
        <w:br w:type="page"/>
      </w:r>
    </w:p>
    <w:p w:rsidR="00D338C7" w:rsidRDefault="00D338C7" w:rsidP="00703CAD">
      <w:pPr>
        <w:jc w:val="center"/>
        <w:outlineLvl w:val="0"/>
        <w:rPr>
          <w:rFonts w:eastAsia="黑体"/>
          <w:b/>
          <w:bCs/>
          <w:sz w:val="32"/>
          <w:szCs w:val="32"/>
        </w:rPr>
        <w:sectPr w:rsidR="00D338C7" w:rsidSect="003D41D0">
          <w:footerReference w:type="default" r:id="rId7"/>
          <w:pgSz w:w="11906" w:h="16838"/>
          <w:pgMar w:top="1440" w:right="1800" w:bottom="1440" w:left="1800" w:header="851" w:footer="992" w:gutter="0"/>
          <w:pgNumType w:start="1"/>
          <w:cols w:space="720"/>
          <w:docGrid w:type="lines" w:linePitch="312"/>
        </w:sectPr>
      </w:pPr>
    </w:p>
    <w:p w:rsidR="00D338C7" w:rsidRPr="00703CAD" w:rsidRDefault="00D338C7" w:rsidP="00703CAD">
      <w:pPr>
        <w:jc w:val="center"/>
        <w:outlineLvl w:val="0"/>
      </w:pPr>
      <w:bookmarkStart w:id="1" w:name="_Toc525038983"/>
      <w:r w:rsidRPr="00703CAD">
        <w:rPr>
          <w:rFonts w:eastAsia="黑体" w:cs="黑体" w:hint="eastAsia"/>
          <w:b/>
          <w:bCs/>
          <w:sz w:val="32"/>
          <w:szCs w:val="32"/>
        </w:rPr>
        <w:t>《</w:t>
      </w:r>
      <w:r w:rsidRPr="00703CAD">
        <w:rPr>
          <w:rFonts w:ascii="宋体" w:eastAsia="黑体" w:cs="黑体" w:hint="eastAsia"/>
          <w:sz w:val="32"/>
          <w:szCs w:val="32"/>
        </w:rPr>
        <w:t>基础生物学综合与野外实验</w:t>
      </w:r>
      <w:r w:rsidRPr="00703CAD">
        <w:rPr>
          <w:rFonts w:eastAsia="黑体" w:cs="黑体" w:hint="eastAsia"/>
          <w:b/>
          <w:bCs/>
          <w:sz w:val="32"/>
          <w:szCs w:val="32"/>
        </w:rPr>
        <w:t>》实验课程教学大纲</w:t>
      </w:r>
      <w:bookmarkEnd w:id="1"/>
    </w:p>
    <w:p w:rsidR="00D338C7" w:rsidRPr="00703CAD" w:rsidRDefault="00D338C7" w:rsidP="00703CAD">
      <w:pPr>
        <w:numPr>
          <w:ilvl w:val="0"/>
          <w:numId w:val="1"/>
        </w:numPr>
        <w:rPr>
          <w:rFonts w:eastAsia="黑体"/>
          <w:b/>
          <w:bCs/>
        </w:rPr>
      </w:pP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95"/>
        <w:gridCol w:w="565"/>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F053EC">
            <w:pPr>
              <w:jc w:val="center"/>
            </w:pPr>
            <w:r w:rsidRPr="00703CAD">
              <w:rPr>
                <w:rFonts w:cs="宋体" w:hint="eastAsia"/>
              </w:rPr>
              <w:t>食品</w:t>
            </w:r>
            <w:r>
              <w:rPr>
                <w:rFonts w:cs="宋体" w:hint="eastAsia"/>
              </w:rPr>
              <w:t>与生物工程学院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专业必修课</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基础生物学综合与野外实验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1330023B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F053EC">
            <w:pPr>
              <w:jc w:val="center"/>
            </w:pPr>
            <w:r w:rsidRPr="00703CAD">
              <w:t>2</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rsidRPr="00703CAD">
              <w:t>24/1</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rPr>
                <w:b/>
                <w:bCs/>
              </w:rPr>
            </w:pPr>
            <w:r w:rsidRPr="00703CAD">
              <w:rPr>
                <w:rFonts w:cs="宋体" w:hint="eastAsia"/>
              </w:rPr>
              <w:t>生物技术专业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无</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0623B9">
            <w:pPr>
              <w:spacing w:beforeLines="50" w:afterLines="50"/>
              <w:rPr>
                <w:rFonts w:ascii="宋体"/>
              </w:rPr>
            </w:pPr>
            <w:r w:rsidRPr="00703CAD">
              <w:rPr>
                <w:rFonts w:ascii="宋体" w:hAnsi="宋体" w:cs="宋体"/>
              </w:rPr>
              <w:t xml:space="preserve"> </w:t>
            </w:r>
            <w:r w:rsidRPr="00703CAD">
              <w:rPr>
                <w:rFonts w:ascii="宋体" w:hAnsi="宋体" w:cs="宋体" w:hint="eastAsia"/>
              </w:rPr>
              <w:t>“基础生物学综合与野外试验实验指导书”，自编，免费获取</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0623B9">
            <w:pPr>
              <w:spacing w:beforeLines="50"/>
              <w:rPr>
                <w:rFonts w:ascii="宋体"/>
              </w:rPr>
            </w:pPr>
            <w:r w:rsidRPr="00703CAD">
              <w:rPr>
                <w:rFonts w:ascii="宋体" w:hAnsi="宋体" w:cs="宋体" w:hint="eastAsia"/>
              </w:rPr>
              <w:t>“植物学野外实习教程”</w:t>
            </w:r>
            <w:r w:rsidRPr="00703CAD">
              <w:rPr>
                <w:rFonts w:ascii="宋体" w:hAnsi="宋体" w:cs="宋体"/>
              </w:rPr>
              <w:t xml:space="preserve"> </w:t>
            </w:r>
            <w:r w:rsidRPr="00703CAD">
              <w:rPr>
                <w:rFonts w:ascii="宋体" w:hAnsi="宋体" w:cs="宋体" w:hint="eastAsia"/>
              </w:rPr>
              <w:t>，赵宏主编，科学出版社，</w:t>
            </w:r>
            <w:r w:rsidRPr="00703CAD">
              <w:rPr>
                <w:rFonts w:ascii="宋体" w:hAnsi="宋体" w:cs="宋体"/>
              </w:rPr>
              <w:t>2009.07</w:t>
            </w:r>
          </w:p>
          <w:p w:rsidR="00D338C7" w:rsidRPr="00703CAD" w:rsidRDefault="00D338C7" w:rsidP="00703CAD">
            <w:pPr>
              <w:rPr>
                <w:rFonts w:ascii="宋体"/>
              </w:rPr>
            </w:pPr>
            <w:r w:rsidRPr="00703CAD">
              <w:rPr>
                <w:rFonts w:ascii="宋体" w:hAnsi="宋体" w:cs="宋体" w:hint="eastAsia"/>
              </w:rPr>
              <w:t>“植物学野外实习指导”</w:t>
            </w:r>
            <w:r w:rsidRPr="00703CAD">
              <w:rPr>
                <w:rFonts w:ascii="宋体" w:hAnsi="宋体" w:cs="宋体"/>
              </w:rPr>
              <w:t xml:space="preserve"> </w:t>
            </w:r>
            <w:r w:rsidRPr="00703CAD">
              <w:rPr>
                <w:rFonts w:ascii="宋体" w:hAnsi="宋体" w:cs="宋体" w:hint="eastAsia"/>
              </w:rPr>
              <w:t>，魏学智主编，科学出版社，</w:t>
            </w:r>
            <w:r w:rsidRPr="00703CAD">
              <w:rPr>
                <w:rFonts w:ascii="宋体" w:hAnsi="宋体" w:cs="宋体"/>
              </w:rPr>
              <w:t>2008.06</w:t>
            </w:r>
          </w:p>
          <w:p w:rsidR="00D338C7" w:rsidRPr="00703CAD" w:rsidRDefault="00D338C7" w:rsidP="000623B9">
            <w:pPr>
              <w:spacing w:afterLines="50"/>
              <w:rPr>
                <w:rFonts w:ascii="宋体"/>
              </w:rPr>
            </w:pPr>
            <w:r w:rsidRPr="00703CAD">
              <w:rPr>
                <w:rFonts w:ascii="宋体" w:hAnsi="宋体" w:cs="宋体" w:hint="eastAsia"/>
              </w:rPr>
              <w:t>“动物学野外实习指导”</w:t>
            </w:r>
            <w:r w:rsidRPr="00703CAD">
              <w:rPr>
                <w:rFonts w:ascii="宋体" w:hAnsi="宋体" w:cs="宋体"/>
              </w:rPr>
              <w:t xml:space="preserve"> </w:t>
            </w:r>
            <w:r w:rsidRPr="00703CAD">
              <w:rPr>
                <w:rFonts w:ascii="宋体" w:hAnsi="宋体" w:cs="宋体" w:hint="eastAsia"/>
              </w:rPr>
              <w:t>，安建梅、芦荣胜主编，科学出版社，</w:t>
            </w:r>
            <w:r w:rsidRPr="00703CAD">
              <w:rPr>
                <w:rFonts w:ascii="宋体" w:hAnsi="宋体" w:cs="宋体"/>
              </w:rPr>
              <w:t>2008.08</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0623B9">
            <w:pPr>
              <w:spacing w:beforeLines="50"/>
            </w:pPr>
            <w:r w:rsidRPr="00703CAD">
              <w:rPr>
                <w:rFonts w:cs="宋体" w:hint="eastAsia"/>
                <w:b/>
                <w:bCs/>
              </w:rPr>
              <w:t>课程简介</w:t>
            </w:r>
            <w:r w:rsidRPr="00703CAD">
              <w:rPr>
                <w:rFonts w:cs="宋体" w:hint="eastAsia"/>
              </w:rPr>
              <w:t>：</w:t>
            </w:r>
            <w:r w:rsidRPr="00703CAD">
              <w:rPr>
                <w:rFonts w:ascii="宋体" w:hAnsi="宋体" w:cs="宋体" w:hint="eastAsia"/>
              </w:rPr>
              <w:t>“基础生物学综合与野外试验实验”实验课程的开展是对</w:t>
            </w:r>
            <w:r w:rsidRPr="00703CAD">
              <w:rPr>
                <w:rFonts w:cs="宋体" w:hint="eastAsia"/>
              </w:rPr>
              <w:t>“</w:t>
            </w:r>
            <w:r w:rsidRPr="00703CAD">
              <w:rPr>
                <w:rFonts w:hAnsi="宋体" w:cs="宋体" w:hint="eastAsia"/>
                <w:spacing w:val="4"/>
              </w:rPr>
              <w:t>基础生物学”课程教学的补充与完善。</w:t>
            </w:r>
            <w:r w:rsidRPr="00703CAD">
              <w:rPr>
                <w:rFonts w:cs="宋体" w:hint="eastAsia"/>
              </w:rPr>
              <w:t>“</w:t>
            </w:r>
            <w:r w:rsidRPr="00703CAD">
              <w:rPr>
                <w:rFonts w:hAnsi="宋体" w:cs="宋体" w:hint="eastAsia"/>
                <w:spacing w:val="4"/>
              </w:rPr>
              <w:t>基础生物学”是一门十分重要的专业必修课程，起</w:t>
            </w:r>
            <w:r w:rsidRPr="00703CAD">
              <w:rPr>
                <w:rFonts w:cs="宋体" w:hint="eastAsia"/>
              </w:rPr>
              <w:t>介绍现代生命科学的</w:t>
            </w:r>
            <w:bookmarkStart w:id="2" w:name="OLE_LINK5"/>
            <w:bookmarkStart w:id="3" w:name="OLE_LINK6"/>
            <w:r w:rsidRPr="00703CAD">
              <w:rPr>
                <w:rFonts w:cs="宋体" w:hint="eastAsia"/>
              </w:rPr>
              <w:t>基本概念、原理</w:t>
            </w:r>
            <w:bookmarkEnd w:id="2"/>
            <w:bookmarkEnd w:id="3"/>
            <w:r w:rsidRPr="00703CAD">
              <w:rPr>
                <w:rFonts w:cs="宋体" w:hint="eastAsia"/>
              </w:rPr>
              <w:t>、理论、研究方法</w:t>
            </w:r>
            <w:r w:rsidRPr="00703CAD">
              <w:rPr>
                <w:rFonts w:hAnsi="宋体" w:cs="宋体" w:hint="eastAsia"/>
                <w:spacing w:val="4"/>
              </w:rPr>
              <w:t>及培养生物专业学生专业兴趣的重要作用。同时基础生物学也是一门实验性很强的课程，需要通过学生的实验操作及野外实习与实践来完成。</w:t>
            </w:r>
            <w:r w:rsidRPr="00703CAD">
              <w:rPr>
                <w:rFonts w:hAnsi="宋体"/>
                <w:spacing w:val="4"/>
              </w:rPr>
              <w:t xml:space="preserve"> </w:t>
            </w:r>
            <w:r w:rsidRPr="00703CAD">
              <w:rPr>
                <w:rFonts w:hAnsi="宋体" w:cs="宋体" w:hint="eastAsia"/>
                <w:spacing w:val="4"/>
              </w:rPr>
              <w:t>“基础生物学综合与野外试验实验”是拟通过专业性强，操作简单，浅显易懂的实验使学生加深对普通生物学知识的理解，了解动植物的基本形态、结构和功能特征，认识生物世界的多样性，学会观察、分析和实际动手能力，为后续课程学习打下基础。</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270"/>
          <w:jc w:val="center"/>
        </w:trPr>
        <w:tc>
          <w:tcPr>
            <w:tcW w:w="4685" w:type="dxa"/>
            <w:gridSpan w:val="6"/>
            <w:tcBorders>
              <w:left w:val="single" w:sz="12" w:space="0" w:color="auto"/>
              <w:bottom w:val="nil"/>
            </w:tcBorders>
            <w:vAlign w:val="center"/>
          </w:tcPr>
          <w:p w:rsidR="00D338C7" w:rsidRPr="00703CAD" w:rsidRDefault="00D338C7" w:rsidP="00703CAD">
            <w:pPr>
              <w:rPr>
                <w:b/>
                <w:bCs/>
              </w:rPr>
            </w:pPr>
            <w:r w:rsidRPr="00703CAD">
              <w:t>(CO1)</w:t>
            </w:r>
            <w:r w:rsidRPr="00703CAD">
              <w:rPr>
                <w:rFonts w:cs="宋体" w:hint="eastAsia"/>
              </w:rPr>
              <w:t>掌握生物检索表及显微镜的使用</w:t>
            </w:r>
          </w:p>
        </w:tc>
        <w:tc>
          <w:tcPr>
            <w:tcW w:w="4703" w:type="dxa"/>
            <w:gridSpan w:val="7"/>
            <w:tcBorders>
              <w:bottom w:val="nil"/>
              <w:right w:val="single" w:sz="12" w:space="0" w:color="auto"/>
            </w:tcBorders>
            <w:vAlign w:val="center"/>
          </w:tcPr>
          <w:p w:rsidR="00D338C7" w:rsidRPr="00703CAD" w:rsidRDefault="00D338C7" w:rsidP="00703CAD">
            <w:pPr>
              <w:rPr>
                <w:b/>
                <w:bCs/>
              </w:rPr>
            </w:pPr>
            <w:r>
              <w:t>(PA1</w:t>
            </w:r>
            <w:r w:rsidRPr="00703CAD">
              <w:t>)</w:t>
            </w:r>
            <w:r w:rsidRPr="00F73004">
              <w:t xml:space="preserve"> </w:t>
            </w:r>
            <w:r>
              <w:rPr>
                <w:rFonts w:cs="宋体" w:hint="eastAsia"/>
              </w:rPr>
              <w:t>具</w:t>
            </w:r>
            <w:r w:rsidRPr="00F73004">
              <w:rPr>
                <w:rFonts w:cs="宋体" w:hint="eastAsia"/>
              </w:rPr>
              <w:t>工程实践及生物学的相关知识应用能力</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r w:rsidRPr="00703CAD">
              <w:t>(CO2)</w:t>
            </w:r>
            <w:r w:rsidRPr="00703CAD">
              <w:rPr>
                <w:rFonts w:cs="宋体" w:hint="eastAsia"/>
              </w:rPr>
              <w:t>掌握正确的物种命名方法</w:t>
            </w:r>
          </w:p>
        </w:tc>
        <w:tc>
          <w:tcPr>
            <w:tcW w:w="4703" w:type="dxa"/>
            <w:gridSpan w:val="7"/>
            <w:tcBorders>
              <w:top w:val="nil"/>
              <w:bottom w:val="nil"/>
              <w:right w:val="single" w:sz="12" w:space="0" w:color="auto"/>
            </w:tcBorders>
            <w:vAlign w:val="center"/>
          </w:tcPr>
          <w:p w:rsidR="00D338C7" w:rsidRPr="00703CAD" w:rsidRDefault="00D338C7" w:rsidP="00703CAD">
            <w:pPr>
              <w:rPr>
                <w:sz w:val="18"/>
                <w:szCs w:val="18"/>
              </w:rPr>
            </w:pPr>
            <w:r>
              <w:t>(PA2</w:t>
            </w:r>
            <w:r w:rsidRPr="00703CAD">
              <w:t xml:space="preserve">) </w:t>
            </w:r>
            <w:r w:rsidRPr="00F73004">
              <w:rPr>
                <w:rFonts w:cs="宋体" w:hint="eastAsia"/>
              </w:rPr>
              <w:t>独立从事生物学领域相关产品研发能力</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pPr>
              <w:jc w:val="left"/>
            </w:pPr>
            <w:r w:rsidRPr="00703CAD">
              <w:t>(CO3)</w:t>
            </w:r>
            <w:r w:rsidRPr="00703CAD">
              <w:rPr>
                <w:rFonts w:cs="宋体" w:hint="eastAsia"/>
              </w:rPr>
              <w:t>了解动植物标本的种类及其基本制作过程</w:t>
            </w:r>
          </w:p>
        </w:tc>
        <w:tc>
          <w:tcPr>
            <w:tcW w:w="4703" w:type="dxa"/>
            <w:gridSpan w:val="7"/>
            <w:tcBorders>
              <w:top w:val="nil"/>
              <w:bottom w:val="nil"/>
              <w:right w:val="single" w:sz="12" w:space="0" w:color="auto"/>
            </w:tcBorders>
            <w:vAlign w:val="center"/>
          </w:tcPr>
          <w:p w:rsidR="00D338C7" w:rsidRPr="00703CAD" w:rsidRDefault="00D338C7" w:rsidP="00703CAD">
            <w:pPr>
              <w:rPr>
                <w:b/>
                <w:bCs/>
                <w:sz w:val="18"/>
                <w:szCs w:val="18"/>
              </w:rPr>
            </w:pPr>
            <w:r>
              <w:t>(PA3</w:t>
            </w:r>
            <w:r w:rsidRPr="00703CAD">
              <w:t xml:space="preserve">) </w:t>
            </w:r>
            <w:r w:rsidRPr="00F73004">
              <w:rPr>
                <w:rFonts w:cs="宋体" w:hint="eastAsia"/>
              </w:rPr>
              <w:t>独立从事生物学相关领域方向的科学研究</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pPr>
              <w:jc w:val="left"/>
            </w:pPr>
          </w:p>
        </w:tc>
        <w:tc>
          <w:tcPr>
            <w:tcW w:w="4703" w:type="dxa"/>
            <w:gridSpan w:val="7"/>
            <w:tcBorders>
              <w:top w:val="nil"/>
              <w:bottom w:val="nil"/>
              <w:right w:val="single" w:sz="12" w:space="0" w:color="auto"/>
            </w:tcBorders>
            <w:vAlign w:val="center"/>
          </w:tcPr>
          <w:p w:rsidR="00D338C7" w:rsidRPr="00703CAD" w:rsidRDefault="00D338C7" w:rsidP="00703CAD">
            <w:r>
              <w:t>(PA4</w:t>
            </w:r>
            <w:r w:rsidRPr="00703CAD">
              <w:t>)</w:t>
            </w:r>
            <w:r w:rsidRPr="00F73004">
              <w:t xml:space="preserve"> </w:t>
            </w:r>
            <w:r w:rsidRPr="00F73004">
              <w:rPr>
                <w:rFonts w:cs="宋体" w:hint="eastAsia"/>
              </w:rPr>
              <w:t>有较强的创造性思维能力，具备开展创新实践能力</w:t>
            </w: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4</w:t>
            </w:r>
            <w:r w:rsidRPr="00703CAD">
              <w:rPr>
                <w:rFonts w:cs="宋体" w:hint="eastAsia"/>
                <w:sz w:val="18"/>
                <w:szCs w:val="18"/>
              </w:rPr>
              <w:t>学时</w:t>
            </w:r>
            <w:r w:rsidRPr="00703CAD">
              <w:rPr>
                <w:sz w:val="18"/>
                <w:szCs w:val="18"/>
              </w:rPr>
              <w:t xml:space="preserve">   16.7%</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16</w:t>
            </w:r>
            <w:r w:rsidRPr="00703CAD">
              <w:rPr>
                <w:rFonts w:cs="宋体" w:hint="eastAsia"/>
                <w:sz w:val="18"/>
                <w:szCs w:val="18"/>
              </w:rPr>
              <w:t>学时</w:t>
            </w:r>
            <w:r w:rsidRPr="00703CAD">
              <w:rPr>
                <w:sz w:val="18"/>
                <w:szCs w:val="18"/>
              </w:rPr>
              <w:t xml:space="preserve">   66.7 %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2  </w:t>
            </w:r>
            <w:r w:rsidRPr="00703CAD">
              <w:rPr>
                <w:rFonts w:cs="宋体" w:hint="eastAsia"/>
                <w:sz w:val="18"/>
                <w:szCs w:val="18"/>
              </w:rPr>
              <w:t>学时</w:t>
            </w:r>
            <w:r w:rsidRPr="00703CAD">
              <w:rPr>
                <w:sz w:val="18"/>
                <w:szCs w:val="18"/>
              </w:rPr>
              <w:t xml:space="preserve"> 8.3 %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2</w:t>
            </w:r>
            <w:r w:rsidRPr="00703CAD">
              <w:rPr>
                <w:rFonts w:cs="宋体" w:hint="eastAsia"/>
                <w:sz w:val="18"/>
                <w:szCs w:val="18"/>
              </w:rPr>
              <w:t>学时</w:t>
            </w:r>
            <w:r w:rsidRPr="00703CAD">
              <w:rPr>
                <w:sz w:val="18"/>
                <w:szCs w:val="18"/>
              </w:rPr>
              <w:t xml:space="preserve"> 8.3 %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170" w:type="dxa"/>
            <w:gridSpan w:val="4"/>
            <w:tcBorders>
              <w:top w:val="nil"/>
              <w:right w:val="nil"/>
            </w:tcBorders>
            <w:vAlign w:val="center"/>
          </w:tcPr>
          <w:p w:rsidR="00D338C7" w:rsidRPr="00703CAD" w:rsidRDefault="00D338C7" w:rsidP="00703CAD">
            <w:pPr>
              <w:rPr>
                <w:sz w:val="18"/>
                <w:szCs w:val="18"/>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10%</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p>
        </w:tc>
        <w:tc>
          <w:tcPr>
            <w:tcW w:w="795" w:type="dxa"/>
            <w:tcBorders>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40%</w:t>
            </w:r>
          </w:p>
        </w:tc>
        <w:tc>
          <w:tcPr>
            <w:tcW w:w="1838"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30%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838"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838"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838"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95"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838"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numPr>
          <w:ilvl w:val="0"/>
          <w:numId w:val="1"/>
        </w:numPr>
        <w:rPr>
          <w:rFonts w:eastAsia="黑体"/>
          <w:sz w:val="28"/>
          <w:szCs w:val="28"/>
        </w:rPr>
      </w:pPr>
      <w:r w:rsidRPr="00703CAD">
        <w:br w:type="page"/>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实验一</w:t>
            </w:r>
            <w:r w:rsidRPr="00703CAD">
              <w:rPr>
                <w:b/>
                <w:bCs/>
              </w:rPr>
              <w:t xml:space="preserve"> </w:t>
            </w:r>
            <w:r w:rsidRPr="00703CAD">
              <w:rPr>
                <w:rFonts w:cs="宋体" w:hint="eastAsia"/>
                <w:b/>
                <w:bCs/>
              </w:rPr>
              <w:t>常见植物的识别与分类</w:t>
            </w:r>
          </w:p>
          <w:p w:rsidR="00D338C7" w:rsidRPr="00703CAD" w:rsidRDefault="00D338C7" w:rsidP="00703CAD">
            <w:pPr>
              <w:spacing w:line="320" w:lineRule="exact"/>
            </w:pPr>
            <w:r w:rsidRPr="00703CAD">
              <w:rPr>
                <w:rFonts w:cs="宋体" w:hint="eastAsia"/>
              </w:rPr>
              <w:t>内容提要：在校园内，校园周围，大蜀山，植物园等场所观察各种植物的形态特征，运用所学的知识进行分类，给出学名，科名，属名，描述性状；对不认识的植物运用检索表进行检索，掌握熟练运用检索表。</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eastAsia="黑体" w:cs="黑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实验二</w:t>
            </w:r>
            <w:r w:rsidRPr="00703CAD">
              <w:rPr>
                <w:b/>
                <w:bCs/>
              </w:rPr>
              <w:t xml:space="preserve"> </w:t>
            </w:r>
            <w:r w:rsidRPr="00703CAD">
              <w:rPr>
                <w:rFonts w:cs="宋体" w:hint="eastAsia"/>
                <w:b/>
                <w:bCs/>
              </w:rPr>
              <w:t>常见动物的识别与分类</w:t>
            </w:r>
          </w:p>
          <w:p w:rsidR="00D338C7" w:rsidRPr="00703CAD" w:rsidRDefault="00D338C7" w:rsidP="00703CAD">
            <w:pPr>
              <w:spacing w:line="320" w:lineRule="exact"/>
            </w:pPr>
            <w:r w:rsidRPr="00703CAD">
              <w:rPr>
                <w:rFonts w:cs="宋体" w:hint="eastAsia"/>
              </w:rPr>
              <w:t>内容提要：在校园内，校园周围，动物园等场所认真观察不同动物的形态特征，运用所学的知识进行分类，给出学名，，科名，属名，描述性状；对不认识的动物运用检索表进行检索，掌握熟练运用检索表。</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eastAsia="黑体" w:cs="黑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3</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实验三</w:t>
            </w:r>
            <w:r w:rsidRPr="00703CAD">
              <w:rPr>
                <w:b/>
                <w:bCs/>
              </w:rPr>
              <w:t xml:space="preserve"> </w:t>
            </w:r>
            <w:r w:rsidRPr="00703CAD">
              <w:rPr>
                <w:rFonts w:cs="宋体" w:hint="eastAsia"/>
                <w:b/>
                <w:bCs/>
              </w:rPr>
              <w:t>小型动物解剖及其内脏器官的分布与构造</w:t>
            </w:r>
            <w:r w:rsidRPr="00703CAD">
              <w:rPr>
                <w:b/>
                <w:bCs/>
              </w:rPr>
              <w:t xml:space="preserve"> </w:t>
            </w:r>
          </w:p>
          <w:p w:rsidR="00D338C7" w:rsidRPr="00703CAD" w:rsidRDefault="00D338C7" w:rsidP="00703CAD">
            <w:pPr>
              <w:spacing w:line="320" w:lineRule="exact"/>
            </w:pPr>
            <w:r w:rsidRPr="00703CAD">
              <w:rPr>
                <w:rFonts w:cs="宋体" w:hint="eastAsia"/>
              </w:rPr>
              <w:t>内容提要：实验前了解处死小型动物的基本方式方法及小型动物解剖的基本程序；小心处死实验动物，认真按实验程序解剖动物，认真观察解剖动物的内脏分布及不同器官的性状；大致勾画出动物的内脏分布图。</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rFonts w:eastAsia="黑体"/>
              </w:rPr>
            </w:pPr>
            <w:r w:rsidRPr="00703CAD">
              <w:rPr>
                <w:rFonts w:eastAsia="黑体" w:cs="黑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4</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8</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实验四</w:t>
            </w:r>
            <w:r w:rsidRPr="00703CAD">
              <w:rPr>
                <w:b/>
                <w:bCs/>
              </w:rPr>
              <w:t xml:space="preserve"> </w:t>
            </w:r>
            <w:r w:rsidRPr="00703CAD">
              <w:rPr>
                <w:rFonts w:cs="宋体" w:hint="eastAsia"/>
                <w:b/>
                <w:bCs/>
              </w:rPr>
              <w:t>鸟类标本的制作与保存</w:t>
            </w:r>
          </w:p>
          <w:p w:rsidR="00D338C7" w:rsidRPr="00703CAD" w:rsidRDefault="00D338C7" w:rsidP="00703CAD">
            <w:pPr>
              <w:spacing w:line="320" w:lineRule="exact"/>
            </w:pPr>
            <w:r w:rsidRPr="00703CAD">
              <w:rPr>
                <w:rFonts w:cs="宋体" w:hint="eastAsia"/>
              </w:rPr>
              <w:t>内容提要：实验前了解标本制作的发展简史及动物保护组织的条文，根据鸟类的种类提前预习制作过程，帮助老师提前准备好实验所需材料，勾画出自己想要做的鸟类标本的造型；认真测量鸟类的各种数据，画出鸟类解剖前的草图，根据草图切割出泡沫模型；认真进行鸟类标本的剥制，认真涂上防腐药品；对鸟类标本进行填充与压膜，初步成型后进行整形处理；根据实验要求制作义眼及木桩；进行固定与造型摆弄，晾干。</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eastAsia="黑体" w:cs="黑体" w:hint="eastAsia"/>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5</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6</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rPr>
                <w:b/>
                <w:bCs/>
              </w:rP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实验五</w:t>
            </w:r>
            <w:r w:rsidRPr="00703CAD">
              <w:rPr>
                <w:b/>
                <w:bCs/>
              </w:rPr>
              <w:t xml:space="preserve"> </w:t>
            </w:r>
            <w:r w:rsidRPr="00703CAD">
              <w:rPr>
                <w:rFonts w:cs="宋体" w:hint="eastAsia"/>
                <w:b/>
                <w:bCs/>
              </w:rPr>
              <w:t>植物腊叶标本的制作与保存</w:t>
            </w:r>
          </w:p>
          <w:p w:rsidR="00D338C7" w:rsidRPr="00703CAD" w:rsidRDefault="00D338C7" w:rsidP="00703CAD">
            <w:pPr>
              <w:spacing w:line="320" w:lineRule="exact"/>
            </w:pPr>
            <w:r w:rsidRPr="00703CAD">
              <w:rPr>
                <w:rFonts w:cs="宋体" w:hint="eastAsia"/>
              </w:rPr>
              <w:t>内容提要：实验前了解植物标本的种类及不同标本的制作程序，了解腊叶标本的制作步骤及材料采集要求，确定自己要采集的标本种类，帮助老师准备采集与制作腊叶标本的工具；认真完整采集所选植物的各部位材料，清洗干净标本材料，进行压制；定期换掉吸水纸，中途进行标本材料整形，上台纸，贴上正确规范的标签纸。</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rFonts w:eastAsia="黑体"/>
              </w:rPr>
            </w:pPr>
            <w:r w:rsidRPr="00703CAD">
              <w:rPr>
                <w:rFonts w:eastAsia="黑体" w:cs="黑体" w:hint="eastAsia"/>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r w:rsidRPr="00703CAD">
              <w:rPr>
                <w:b/>
                <w:bCs/>
              </w:rPr>
              <w:t>6</w:t>
            </w:r>
          </w:p>
        </w:tc>
        <w:tc>
          <w:tcPr>
            <w:tcW w:w="829" w:type="dxa"/>
            <w:tcBorders>
              <w:right w:val="single" w:sz="8" w:space="0" w:color="auto"/>
            </w:tcBorders>
            <w:vAlign w:val="center"/>
          </w:tcPr>
          <w:p w:rsidR="00D338C7" w:rsidRPr="00703CAD" w:rsidRDefault="00D338C7" w:rsidP="00703CAD">
            <w:pPr>
              <w:spacing w:line="320" w:lineRule="exact"/>
              <w:jc w:val="center"/>
              <w:rPr>
                <w:b/>
                <w:bCs/>
              </w:rPr>
            </w:pPr>
            <w:r w:rsidRPr="00703CAD">
              <w:rPr>
                <w:b/>
                <w:bCs/>
              </w:rPr>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rPr>
                <w:b/>
                <w:bCs/>
              </w:rPr>
            </w:pPr>
            <w:r w:rsidRPr="00703CAD">
              <w:rPr>
                <w:rFonts w:cs="宋体" w:hint="eastAsia"/>
                <w:b/>
                <w:bCs/>
              </w:rPr>
              <w:t>实验六</w:t>
            </w:r>
            <w:r w:rsidRPr="00703CAD">
              <w:rPr>
                <w:b/>
                <w:bCs/>
              </w:rPr>
              <w:t xml:space="preserve"> </w:t>
            </w:r>
            <w:r w:rsidRPr="00703CAD">
              <w:rPr>
                <w:rFonts w:cs="宋体" w:hint="eastAsia"/>
                <w:b/>
                <w:bCs/>
              </w:rPr>
              <w:t>叶脉书签的制作</w:t>
            </w:r>
          </w:p>
          <w:p w:rsidR="00D338C7" w:rsidRPr="00703CAD" w:rsidRDefault="00D338C7" w:rsidP="00703CAD">
            <w:pPr>
              <w:spacing w:line="320" w:lineRule="exact"/>
            </w:pPr>
            <w:r w:rsidRPr="00703CAD">
              <w:rPr>
                <w:rFonts w:cs="宋体" w:hint="eastAsia"/>
              </w:rPr>
              <w:t>内容提要：实验前认真了解叶脉书签制作程序及树叶采集的要求，提前采集好需要的树叶；根据拟制作叶脉书签的种类配置药品，煮沸树叶，用刷子刷去叶肉，清洗叶片，进行多次操作，晾干，上色，定型。</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rPr>
                <w:sz w:val="18"/>
                <w:szCs w:val="18"/>
              </w:rPr>
            </w:pPr>
            <w:r w:rsidRPr="00703CAD">
              <w:rPr>
                <w:sz w:val="18"/>
                <w:szCs w:val="18"/>
              </w:rPr>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rPr>
                <w:sz w:val="18"/>
                <w:szCs w:val="18"/>
              </w:rPr>
              <w:t>PM8</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eastAsia="黑体" w:cs="黑体" w:hint="eastAsia"/>
              </w:rPr>
              <w:t>设计性</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32</w:t>
            </w:r>
          </w:p>
        </w:tc>
      </w:tr>
    </w:tbl>
    <w:p w:rsidR="00D338C7" w:rsidRPr="00703CAD" w:rsidRDefault="00D338C7" w:rsidP="00703CAD">
      <w:pPr>
        <w:numPr>
          <w:ilvl w:val="0"/>
          <w:numId w:val="1"/>
        </w:numPr>
        <w:rPr>
          <w:rFonts w:eastAsia="黑体"/>
          <w:b/>
          <w:bCs/>
          <w:sz w:val="30"/>
          <w:szCs w:val="30"/>
        </w:rPr>
      </w:pPr>
      <w:r w:rsidRPr="00703CAD">
        <w:rPr>
          <w:rFonts w:eastAsia="黑体" w:cs="黑体" w:hint="eastAsia"/>
          <w:b/>
          <w:bCs/>
          <w:sz w:val="30"/>
          <w:szCs w:val="30"/>
        </w:rPr>
        <w:t>授课教师信息一览表</w:t>
      </w:r>
    </w:p>
    <w:tbl>
      <w:tblPr>
        <w:tblW w:w="9356"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756"/>
        <w:gridCol w:w="2346"/>
        <w:gridCol w:w="1874"/>
        <w:gridCol w:w="1874"/>
        <w:gridCol w:w="1506"/>
      </w:tblGrid>
      <w:tr w:rsidR="00D338C7" w:rsidRPr="00703CAD">
        <w:tc>
          <w:tcPr>
            <w:tcW w:w="1756"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2346" w:type="dxa"/>
            <w:tcBorders>
              <w:top w:val="single" w:sz="12" w:space="0" w:color="000000"/>
            </w:tcBorders>
            <w:vAlign w:val="center"/>
          </w:tcPr>
          <w:p w:rsidR="00D338C7" w:rsidRPr="00703CAD" w:rsidRDefault="00D338C7" w:rsidP="00703CAD">
            <w:pPr>
              <w:jc w:val="center"/>
            </w:pPr>
            <w:r w:rsidRPr="00703CAD">
              <w:rPr>
                <w:rFonts w:cs="宋体" w:hint="eastAsia"/>
              </w:rPr>
              <w:t>王军辉</w:t>
            </w:r>
          </w:p>
        </w:tc>
        <w:tc>
          <w:tcPr>
            <w:tcW w:w="1874" w:type="dxa"/>
            <w:tcBorders>
              <w:top w:val="single" w:sz="12" w:space="0" w:color="000000"/>
            </w:tcBorders>
            <w:vAlign w:val="center"/>
          </w:tcPr>
          <w:p w:rsidR="00D338C7" w:rsidRPr="00703CAD" w:rsidRDefault="00D338C7" w:rsidP="00703CAD">
            <w:pPr>
              <w:jc w:val="center"/>
            </w:pPr>
            <w:r w:rsidRPr="00703CAD">
              <w:rPr>
                <w:rFonts w:cs="宋体" w:hint="eastAsia"/>
              </w:rPr>
              <w:t>黄胜雄</w:t>
            </w:r>
          </w:p>
        </w:tc>
        <w:tc>
          <w:tcPr>
            <w:tcW w:w="1874" w:type="dxa"/>
            <w:tcBorders>
              <w:top w:val="single" w:sz="12" w:space="0" w:color="000000"/>
            </w:tcBorders>
            <w:vAlign w:val="center"/>
          </w:tcPr>
          <w:p w:rsidR="00D338C7" w:rsidRPr="00703CAD" w:rsidRDefault="00D338C7" w:rsidP="00703CAD">
            <w:pPr>
              <w:jc w:val="center"/>
            </w:pPr>
            <w:r w:rsidRPr="00703CAD">
              <w:rPr>
                <w:rFonts w:cs="宋体" w:hint="eastAsia"/>
              </w:rPr>
              <w:t>胡繁</w:t>
            </w:r>
          </w:p>
        </w:tc>
        <w:tc>
          <w:tcPr>
            <w:tcW w:w="1506" w:type="dxa"/>
            <w:tcBorders>
              <w:top w:val="single" w:sz="12" w:space="0" w:color="000000"/>
            </w:tcBorders>
            <w:vAlign w:val="center"/>
          </w:tcPr>
          <w:p w:rsidR="00D338C7" w:rsidRPr="00703CAD" w:rsidRDefault="00D338C7" w:rsidP="00703CAD">
            <w:pPr>
              <w:jc w:val="center"/>
            </w:pPr>
          </w:p>
        </w:tc>
      </w:tr>
      <w:tr w:rsidR="00D338C7" w:rsidRPr="00703CAD">
        <w:tc>
          <w:tcPr>
            <w:tcW w:w="1756" w:type="dxa"/>
          </w:tcPr>
          <w:p w:rsidR="00D338C7" w:rsidRPr="00703CAD" w:rsidRDefault="00D338C7" w:rsidP="00703CAD">
            <w:pPr>
              <w:jc w:val="center"/>
              <w:rPr>
                <w:b/>
                <w:bCs/>
              </w:rPr>
            </w:pPr>
            <w:r w:rsidRPr="00703CAD">
              <w:rPr>
                <w:rFonts w:cs="宋体" w:hint="eastAsia"/>
                <w:b/>
                <w:bCs/>
              </w:rPr>
              <w:t>电子邮箱</w:t>
            </w:r>
          </w:p>
        </w:tc>
        <w:tc>
          <w:tcPr>
            <w:tcW w:w="2346" w:type="dxa"/>
            <w:vAlign w:val="center"/>
          </w:tcPr>
          <w:p w:rsidR="00D338C7" w:rsidRPr="00703CAD" w:rsidRDefault="00D338C7" w:rsidP="00703CAD">
            <w:pPr>
              <w:jc w:val="center"/>
            </w:pPr>
            <w:r w:rsidRPr="00703CAD">
              <w:t>junhuiwang@hfut.edu.cn</w:t>
            </w:r>
          </w:p>
        </w:tc>
        <w:tc>
          <w:tcPr>
            <w:tcW w:w="1874" w:type="dxa"/>
            <w:vAlign w:val="center"/>
          </w:tcPr>
          <w:p w:rsidR="00D338C7" w:rsidRPr="00703CAD" w:rsidRDefault="00D338C7" w:rsidP="00703CAD">
            <w:pPr>
              <w:jc w:val="center"/>
            </w:pPr>
            <w:r w:rsidRPr="00703CAD">
              <w:t>52221658@qq.com</w:t>
            </w:r>
          </w:p>
        </w:tc>
        <w:tc>
          <w:tcPr>
            <w:tcW w:w="1874" w:type="dxa"/>
            <w:vAlign w:val="center"/>
          </w:tcPr>
          <w:p w:rsidR="00D338C7" w:rsidRPr="00703CAD" w:rsidRDefault="00D338C7" w:rsidP="00703CAD">
            <w:pPr>
              <w:jc w:val="center"/>
            </w:pPr>
            <w:r w:rsidRPr="00703CAD">
              <w:t>20156182@qq.com</w:t>
            </w:r>
          </w:p>
        </w:tc>
        <w:tc>
          <w:tcPr>
            <w:tcW w:w="1506" w:type="dxa"/>
            <w:vAlign w:val="center"/>
          </w:tcPr>
          <w:p w:rsidR="00D338C7" w:rsidRPr="00703CAD" w:rsidRDefault="00D338C7" w:rsidP="00703CAD">
            <w:pPr>
              <w:jc w:val="center"/>
            </w:pPr>
          </w:p>
        </w:tc>
      </w:tr>
      <w:tr w:rsidR="00D338C7" w:rsidRPr="00703CAD">
        <w:tc>
          <w:tcPr>
            <w:tcW w:w="1756" w:type="dxa"/>
          </w:tcPr>
          <w:p w:rsidR="00D338C7" w:rsidRPr="00703CAD" w:rsidRDefault="00D338C7" w:rsidP="00703CAD">
            <w:pPr>
              <w:jc w:val="center"/>
              <w:rPr>
                <w:b/>
                <w:bCs/>
              </w:rPr>
            </w:pPr>
            <w:r w:rsidRPr="00703CAD">
              <w:rPr>
                <w:rFonts w:cs="宋体" w:hint="eastAsia"/>
                <w:b/>
                <w:bCs/>
              </w:rPr>
              <w:t>电话</w:t>
            </w:r>
          </w:p>
        </w:tc>
        <w:tc>
          <w:tcPr>
            <w:tcW w:w="2346" w:type="dxa"/>
            <w:vAlign w:val="center"/>
          </w:tcPr>
          <w:p w:rsidR="00D338C7" w:rsidRPr="00703CAD" w:rsidRDefault="00D338C7" w:rsidP="00703CAD">
            <w:pPr>
              <w:jc w:val="center"/>
            </w:pPr>
            <w:r w:rsidRPr="00703CAD">
              <w:t>13605697625</w:t>
            </w:r>
          </w:p>
        </w:tc>
        <w:tc>
          <w:tcPr>
            <w:tcW w:w="1874" w:type="dxa"/>
            <w:vAlign w:val="center"/>
          </w:tcPr>
          <w:p w:rsidR="00D338C7" w:rsidRPr="00703CAD" w:rsidRDefault="00D338C7" w:rsidP="00703CAD">
            <w:pPr>
              <w:jc w:val="center"/>
            </w:pPr>
            <w:r w:rsidRPr="00703CAD">
              <w:t>13637066843</w:t>
            </w:r>
          </w:p>
        </w:tc>
        <w:tc>
          <w:tcPr>
            <w:tcW w:w="1874" w:type="dxa"/>
            <w:vAlign w:val="center"/>
          </w:tcPr>
          <w:p w:rsidR="00D338C7" w:rsidRPr="00703CAD" w:rsidRDefault="00D338C7" w:rsidP="00703CAD">
            <w:pPr>
              <w:jc w:val="center"/>
            </w:pPr>
            <w:r w:rsidRPr="00703CAD">
              <w:t>13866192825</w:t>
            </w:r>
          </w:p>
        </w:tc>
        <w:tc>
          <w:tcPr>
            <w:tcW w:w="1506" w:type="dxa"/>
            <w:vAlign w:val="center"/>
          </w:tcPr>
          <w:p w:rsidR="00D338C7" w:rsidRPr="00703CAD" w:rsidRDefault="00D338C7" w:rsidP="00703CAD">
            <w:pPr>
              <w:jc w:val="center"/>
            </w:pPr>
          </w:p>
        </w:tc>
      </w:tr>
      <w:tr w:rsidR="00D338C7" w:rsidRPr="00703CAD">
        <w:tc>
          <w:tcPr>
            <w:tcW w:w="1756" w:type="dxa"/>
          </w:tcPr>
          <w:p w:rsidR="00D338C7" w:rsidRPr="00703CAD" w:rsidRDefault="00D338C7" w:rsidP="00703CAD">
            <w:pPr>
              <w:jc w:val="center"/>
              <w:rPr>
                <w:b/>
                <w:bCs/>
              </w:rPr>
            </w:pPr>
            <w:r w:rsidRPr="00703CAD">
              <w:rPr>
                <w:rFonts w:cs="宋体" w:hint="eastAsia"/>
                <w:b/>
                <w:bCs/>
              </w:rPr>
              <w:t>接待咨询地点</w:t>
            </w:r>
          </w:p>
        </w:tc>
        <w:tc>
          <w:tcPr>
            <w:tcW w:w="2346" w:type="dxa"/>
            <w:vAlign w:val="center"/>
          </w:tcPr>
          <w:p w:rsidR="00D338C7" w:rsidRPr="00703CAD" w:rsidRDefault="00D338C7" w:rsidP="00703CAD">
            <w:pPr>
              <w:jc w:val="center"/>
            </w:pPr>
            <w:r w:rsidRPr="00703CAD">
              <w:rPr>
                <w:rFonts w:cs="宋体" w:hint="eastAsia"/>
              </w:rPr>
              <w:t>升华楼</w:t>
            </w:r>
            <w:r w:rsidRPr="00703CAD">
              <w:t>727</w:t>
            </w:r>
          </w:p>
        </w:tc>
        <w:tc>
          <w:tcPr>
            <w:tcW w:w="1874" w:type="dxa"/>
            <w:vAlign w:val="center"/>
          </w:tcPr>
          <w:p w:rsidR="00D338C7" w:rsidRPr="00703CAD" w:rsidRDefault="00D338C7" w:rsidP="00703CAD">
            <w:pPr>
              <w:jc w:val="center"/>
            </w:pPr>
            <w:r w:rsidRPr="00703CAD">
              <w:rPr>
                <w:rFonts w:cs="宋体" w:hint="eastAsia"/>
              </w:rPr>
              <w:t>升华楼</w:t>
            </w:r>
            <w:r w:rsidRPr="00703CAD">
              <w:t>727</w:t>
            </w:r>
          </w:p>
        </w:tc>
        <w:tc>
          <w:tcPr>
            <w:tcW w:w="1874" w:type="dxa"/>
            <w:vAlign w:val="center"/>
          </w:tcPr>
          <w:p w:rsidR="00D338C7" w:rsidRPr="00703CAD" w:rsidRDefault="00D338C7" w:rsidP="00703CAD">
            <w:pPr>
              <w:jc w:val="center"/>
            </w:pPr>
            <w:r w:rsidRPr="00703CAD">
              <w:rPr>
                <w:rFonts w:cs="宋体" w:hint="eastAsia"/>
              </w:rPr>
              <w:t>升华楼</w:t>
            </w:r>
            <w:r w:rsidRPr="00703CAD">
              <w:t>727</w:t>
            </w:r>
          </w:p>
        </w:tc>
        <w:tc>
          <w:tcPr>
            <w:tcW w:w="1506" w:type="dxa"/>
            <w:vAlign w:val="center"/>
          </w:tcPr>
          <w:p w:rsidR="00D338C7" w:rsidRPr="00703CAD" w:rsidRDefault="00D338C7" w:rsidP="00703CAD">
            <w:pPr>
              <w:jc w:val="center"/>
            </w:pPr>
          </w:p>
        </w:tc>
      </w:tr>
      <w:tr w:rsidR="00D338C7" w:rsidRPr="00703CAD">
        <w:tc>
          <w:tcPr>
            <w:tcW w:w="1756"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2346" w:type="dxa"/>
            <w:tcBorders>
              <w:bottom w:val="single" w:sz="12" w:space="0" w:color="000000"/>
            </w:tcBorders>
            <w:vAlign w:val="center"/>
          </w:tcPr>
          <w:p w:rsidR="00D338C7" w:rsidRPr="00703CAD" w:rsidRDefault="00D338C7" w:rsidP="00703CAD">
            <w:pPr>
              <w:jc w:val="center"/>
            </w:pPr>
            <w:r w:rsidRPr="00703CAD">
              <w:rPr>
                <w:rFonts w:cs="宋体" w:hint="eastAsia"/>
              </w:rPr>
              <w:t>正常工作日</w:t>
            </w:r>
          </w:p>
        </w:tc>
        <w:tc>
          <w:tcPr>
            <w:tcW w:w="1874" w:type="dxa"/>
            <w:tcBorders>
              <w:bottom w:val="single" w:sz="12" w:space="0" w:color="000000"/>
            </w:tcBorders>
            <w:vAlign w:val="center"/>
          </w:tcPr>
          <w:p w:rsidR="00D338C7" w:rsidRPr="00703CAD" w:rsidRDefault="00D338C7" w:rsidP="00703CAD">
            <w:pPr>
              <w:jc w:val="center"/>
            </w:pPr>
            <w:r w:rsidRPr="00703CAD">
              <w:rPr>
                <w:rFonts w:cs="宋体" w:hint="eastAsia"/>
              </w:rPr>
              <w:t>正常工作日</w:t>
            </w:r>
          </w:p>
        </w:tc>
        <w:tc>
          <w:tcPr>
            <w:tcW w:w="1874" w:type="dxa"/>
            <w:tcBorders>
              <w:bottom w:val="single" w:sz="12" w:space="0" w:color="000000"/>
            </w:tcBorders>
            <w:vAlign w:val="center"/>
          </w:tcPr>
          <w:p w:rsidR="00D338C7" w:rsidRPr="00703CAD" w:rsidRDefault="00D338C7" w:rsidP="00703CAD">
            <w:pPr>
              <w:jc w:val="center"/>
            </w:pPr>
            <w:r w:rsidRPr="00703CAD">
              <w:rPr>
                <w:rFonts w:cs="宋体" w:hint="eastAsia"/>
              </w:rPr>
              <w:t>正常工作日</w:t>
            </w:r>
          </w:p>
        </w:tc>
        <w:tc>
          <w:tcPr>
            <w:tcW w:w="1506" w:type="dxa"/>
            <w:tcBorders>
              <w:bottom w:val="single" w:sz="12" w:space="0" w:color="000000"/>
            </w:tcBorders>
            <w:vAlign w:val="center"/>
          </w:tcPr>
          <w:p w:rsidR="00D338C7" w:rsidRPr="00703CAD" w:rsidRDefault="00D338C7" w:rsidP="00703CAD">
            <w:pPr>
              <w:jc w:val="center"/>
            </w:pPr>
          </w:p>
        </w:tc>
      </w:tr>
    </w:tbl>
    <w:p w:rsidR="00D338C7" w:rsidRPr="00703CAD" w:rsidRDefault="00D338C7" w:rsidP="00703CAD">
      <w:pPr>
        <w:numPr>
          <w:ilvl w:val="0"/>
          <w:numId w:val="1"/>
        </w:numPr>
        <w:rPr>
          <w:rFonts w:eastAsia="黑体"/>
          <w:b/>
          <w:bCs/>
          <w:sz w:val="30"/>
          <w:szCs w:val="30"/>
        </w:rPr>
      </w:pPr>
      <w:r w:rsidRPr="00703CAD">
        <w:rPr>
          <w:rFonts w:eastAsia="黑体" w:cs="黑体" w:hint="eastAsia"/>
          <w:b/>
          <w:bCs/>
          <w:sz w:val="30"/>
          <w:szCs w:val="30"/>
        </w:rPr>
        <w:t>实验的主要仪器设备</w:t>
      </w:r>
    </w:p>
    <w:p w:rsidR="00D338C7" w:rsidRPr="00703CAD" w:rsidRDefault="00D338C7" w:rsidP="00EC68E3">
      <w:pPr>
        <w:ind w:firstLineChars="196" w:firstLine="31680"/>
        <w:rPr>
          <w:rFonts w:ascii="宋体"/>
        </w:rPr>
      </w:pPr>
      <w:r w:rsidRPr="00703CAD">
        <w:rPr>
          <w:rFonts w:cs="宋体" w:hint="eastAsia"/>
          <w:sz w:val="24"/>
          <w:szCs w:val="24"/>
        </w:rPr>
        <w:t>普通光学显微镜，解剖显微镜，天平，冰箱，冰柜，</w:t>
      </w:r>
      <w:r w:rsidRPr="00703CAD">
        <w:rPr>
          <w:rFonts w:ascii="宋体" w:hAnsi="宋体" w:cs="宋体" w:hint="eastAsia"/>
        </w:rPr>
        <w:t>去脂机，普通切割机，泡沫切割机，砂轮机，冷冻干燥机，烘箱，</w:t>
      </w:r>
      <w:r w:rsidRPr="00703CAD">
        <w:rPr>
          <w:rFonts w:cs="宋体" w:hint="eastAsia"/>
          <w:sz w:val="24"/>
          <w:szCs w:val="24"/>
        </w:rPr>
        <w:t>动物解剖器械，电钻，解剖盘。</w:t>
      </w:r>
    </w:p>
    <w:p w:rsidR="00D338C7" w:rsidRPr="00703CAD" w:rsidRDefault="00D338C7" w:rsidP="00703CAD">
      <w:pPr>
        <w:numPr>
          <w:ilvl w:val="0"/>
          <w:numId w:val="1"/>
        </w:numPr>
        <w:rPr>
          <w:rFonts w:eastAsia="黑体"/>
          <w:b/>
          <w:bCs/>
          <w:sz w:val="30"/>
          <w:szCs w:val="30"/>
        </w:rPr>
      </w:pPr>
      <w:r w:rsidRPr="00703CAD">
        <w:rPr>
          <w:rFonts w:eastAsia="黑体" w:cs="黑体" w:hint="eastAsia"/>
          <w:b/>
          <w:bCs/>
          <w:sz w:val="30"/>
          <w:szCs w:val="30"/>
        </w:rPr>
        <w:t>实验指导书具体要求</w:t>
      </w:r>
    </w:p>
    <w:p w:rsidR="00D338C7" w:rsidRPr="00703CAD" w:rsidRDefault="00D338C7" w:rsidP="00EC68E3">
      <w:pPr>
        <w:spacing w:line="360" w:lineRule="auto"/>
        <w:ind w:firstLineChars="150" w:firstLine="31680"/>
        <w:rPr>
          <w:rFonts w:hAnsi="宋体"/>
        </w:rPr>
      </w:pPr>
      <w:r w:rsidRPr="00703CAD">
        <w:rPr>
          <w:rFonts w:hAnsi="宋体" w:cs="宋体" w:hint="eastAsia"/>
        </w:rPr>
        <w:t>《基础生物学综合与野外实验》实验课程是新生进校的第一门专业课程实验，对学生专业兴趣的培养十分重要，因此对其选择实验指导书也有一定的要求。一般情况下实验指导书必须达到如下要求：（</w:t>
      </w:r>
      <w:r w:rsidRPr="00703CAD">
        <w:rPr>
          <w:rFonts w:hAnsi="宋体"/>
        </w:rPr>
        <w:t>1</w:t>
      </w:r>
      <w:r w:rsidRPr="00703CAD">
        <w:rPr>
          <w:rFonts w:hAnsi="宋体" w:cs="宋体" w:hint="eastAsia"/>
        </w:rPr>
        <w:t>）与《基础生物学》课程授课内容匹配。《基础生物学》课程主要侧重于</w:t>
      </w:r>
      <w:r w:rsidRPr="00703CAD">
        <w:rPr>
          <w:rFonts w:cs="宋体" w:hint="eastAsia"/>
        </w:rPr>
        <w:t>生命科学的基本概念、原理、理论及普遍研究方法的讲述，重在培养学生的生物学兴趣，同时本课程授课内容与后面的专业课授课内容不能冲突。因此，</w:t>
      </w:r>
      <w:r w:rsidRPr="00703CAD">
        <w:rPr>
          <w:rFonts w:hAnsi="宋体" w:cs="宋体" w:hint="eastAsia"/>
        </w:rPr>
        <w:t>《基础生物学综合与野外实验》实验课程选择了进行动植物识别、标本制作及野外直接进行自然生态考察等试验内容进行开展；（</w:t>
      </w:r>
      <w:r w:rsidRPr="00703CAD">
        <w:rPr>
          <w:rFonts w:hAnsi="宋体"/>
        </w:rPr>
        <w:t>2</w:t>
      </w:r>
      <w:r w:rsidRPr="00703CAD">
        <w:rPr>
          <w:rFonts w:hAnsi="宋体" w:cs="宋体" w:hint="eastAsia"/>
        </w:rPr>
        <w:t>）实验所需仪器设备不能太复杂，完成实验所需的理论知识不需要太深；（</w:t>
      </w:r>
      <w:r w:rsidRPr="00703CAD">
        <w:rPr>
          <w:rFonts w:hAnsi="宋体"/>
        </w:rPr>
        <w:t>3</w:t>
      </w:r>
      <w:r w:rsidRPr="00703CAD">
        <w:rPr>
          <w:rFonts w:hAnsi="宋体" w:cs="宋体" w:hint="eastAsia"/>
        </w:rPr>
        <w:t>）指导书里面列出的实验项目要多些，不能只限本课程开出的实验，这样学习能力强的学生可以参考一下其他实验内容；（</w:t>
      </w:r>
      <w:r w:rsidRPr="00703CAD">
        <w:rPr>
          <w:rFonts w:hAnsi="宋体"/>
        </w:rPr>
        <w:t>4</w:t>
      </w:r>
      <w:r w:rsidRPr="00703CAD">
        <w:rPr>
          <w:rFonts w:hAnsi="宋体" w:cs="宋体" w:hint="eastAsia"/>
        </w:rPr>
        <w:t>）选择的实验指导书应该生物学特色鲜明，浅显易懂，容易操作，最好图文并茂；（</w:t>
      </w:r>
      <w:r w:rsidRPr="00703CAD">
        <w:rPr>
          <w:rFonts w:hAnsi="宋体"/>
        </w:rPr>
        <w:t>5</w:t>
      </w:r>
      <w:r w:rsidRPr="00703CAD">
        <w:rPr>
          <w:rFonts w:hAnsi="宋体" w:cs="宋体" w:hint="eastAsia"/>
        </w:rPr>
        <w:t>）实验指导书应该能让学生运用上课程学习的知识，并能培养学生的兴趣。</w:t>
      </w:r>
    </w:p>
    <w:p w:rsidR="00D338C7" w:rsidRPr="00703CAD" w:rsidRDefault="00D338C7" w:rsidP="00703CAD">
      <w:pPr>
        <w:numPr>
          <w:ilvl w:val="0"/>
          <w:numId w:val="1"/>
        </w:numPr>
        <w:rPr>
          <w:rFonts w:eastAsia="黑体"/>
          <w:b/>
          <w:bCs/>
          <w:sz w:val="30"/>
          <w:szCs w:val="30"/>
        </w:rPr>
      </w:pPr>
      <w:r w:rsidRPr="00703CAD">
        <w:rPr>
          <w:rFonts w:eastAsia="黑体" w:cs="黑体" w:hint="eastAsia"/>
          <w:b/>
          <w:bCs/>
          <w:sz w:val="30"/>
          <w:szCs w:val="30"/>
        </w:rPr>
        <w:t>实验报告内容及要求</w:t>
      </w:r>
    </w:p>
    <w:p w:rsidR="00D338C7" w:rsidRPr="00703CAD" w:rsidRDefault="00D338C7" w:rsidP="00EC68E3">
      <w:pPr>
        <w:spacing w:line="360" w:lineRule="auto"/>
        <w:ind w:firstLineChars="200" w:firstLine="31680"/>
      </w:pPr>
      <w:r w:rsidRPr="00703CAD">
        <w:rPr>
          <w:rFonts w:hAnsi="宋体" w:cs="宋体" w:hint="eastAsia"/>
        </w:rPr>
        <w:t>基本要求：（</w:t>
      </w:r>
      <w:r w:rsidRPr="00703CAD">
        <w:rPr>
          <w:rFonts w:hAnsi="宋体"/>
        </w:rPr>
        <w:t>1</w:t>
      </w:r>
      <w:r w:rsidRPr="00703CAD">
        <w:rPr>
          <w:rFonts w:hAnsi="宋体" w:cs="宋体" w:hint="eastAsia"/>
        </w:rPr>
        <w:t>）实验报告填写在合肥工业大学规定的报告纸上，弄清楚实验原理，实验目的，实验内容。（</w:t>
      </w:r>
      <w:r w:rsidRPr="00703CAD">
        <w:rPr>
          <w:rFonts w:hAnsi="宋体"/>
        </w:rPr>
        <w:t>2</w:t>
      </w:r>
      <w:r w:rsidRPr="00703CAD">
        <w:rPr>
          <w:rFonts w:hAnsi="宋体" w:cs="宋体" w:hint="eastAsia"/>
        </w:rPr>
        <w:t>）认真预习实验指导书，初步了解植物、动物及微生物的分类知识，掌握通过观察动植物及微生物的基本形态特征进行分类鉴别的方法，同时学会绘制植物、动物及微生物观察草图，通过分类实验练习可以对各种动植物及微生物完成科级的分类、鉴别，同时给出拉丁名。根据分类鉴别实验过程中的态度、纪律和绘制的草图打分；动植物识别实验必须完成至少</w:t>
      </w:r>
      <w:r w:rsidRPr="00703CAD">
        <w:rPr>
          <w:rFonts w:hAnsi="宋体"/>
        </w:rPr>
        <w:t>30</w:t>
      </w:r>
      <w:r w:rsidRPr="00703CAD">
        <w:rPr>
          <w:rFonts w:hAnsi="宋体" w:cs="宋体" w:hint="eastAsia"/>
        </w:rPr>
        <w:t>中以上常见动植物的识别，正确运用学名书写，描述性状与分布等；（</w:t>
      </w:r>
      <w:r w:rsidRPr="00703CAD">
        <w:rPr>
          <w:rFonts w:hAnsi="宋体"/>
        </w:rPr>
        <w:t>3</w:t>
      </w:r>
      <w:r w:rsidRPr="00703CAD">
        <w:rPr>
          <w:rFonts w:hAnsi="宋体" w:cs="宋体" w:hint="eastAsia"/>
        </w:rPr>
        <w:t>）查阅资料了解不同动植物标本地制作方法与步骤。自主完成设计实验任务，通过实验学会制作与保存标本，根据制作标本实验过程中方案的设计及制作成的标本打分。（</w:t>
      </w:r>
      <w:r w:rsidRPr="00703CAD">
        <w:rPr>
          <w:rFonts w:hAnsi="宋体"/>
        </w:rPr>
        <w:t>4</w:t>
      </w:r>
      <w:r w:rsidRPr="00703CAD">
        <w:rPr>
          <w:rFonts w:hAnsi="宋体" w:cs="宋体" w:hint="eastAsia"/>
        </w:rPr>
        <w:t>）最终成绩由实验报告</w:t>
      </w:r>
      <w:r w:rsidRPr="00703CAD">
        <w:rPr>
          <w:rFonts w:hAnsi="宋体"/>
        </w:rPr>
        <w:t>30%</w:t>
      </w:r>
      <w:r w:rsidRPr="00703CAD">
        <w:rPr>
          <w:rFonts w:hAnsi="宋体" w:cs="宋体" w:hint="eastAsia"/>
        </w:rPr>
        <w:t>、实验操作</w:t>
      </w:r>
      <w:r w:rsidRPr="00703CAD">
        <w:rPr>
          <w:rFonts w:hAnsi="宋体"/>
        </w:rPr>
        <w:t>50%</w:t>
      </w:r>
      <w:r w:rsidRPr="00703CAD">
        <w:rPr>
          <w:rFonts w:hAnsi="宋体" w:cs="宋体" w:hint="eastAsia"/>
        </w:rPr>
        <w:t>及</w:t>
      </w:r>
      <w:r w:rsidRPr="00703CAD">
        <w:rPr>
          <w:rFonts w:hAnsi="宋体" w:cs="宋体" w:hint="eastAsia"/>
          <w:sz w:val="18"/>
          <w:szCs w:val="18"/>
        </w:rPr>
        <w:t>出勤率</w:t>
      </w:r>
      <w:r w:rsidRPr="00703CAD">
        <w:t>20%</w:t>
      </w:r>
      <w:r w:rsidRPr="00703CAD">
        <w:rPr>
          <w:rFonts w:cs="宋体" w:hint="eastAsia"/>
        </w:rPr>
        <w:t>三部分组成</w:t>
      </w:r>
      <w:r w:rsidRPr="00703CAD">
        <w:rPr>
          <w:rFonts w:hAnsi="宋体" w:cs="宋体" w:hint="eastAsia"/>
        </w:rPr>
        <w:t>。</w:t>
      </w:r>
    </w:p>
    <w:p w:rsidR="00D338C7" w:rsidRPr="00703CAD" w:rsidRDefault="00D338C7" w:rsidP="00703CAD">
      <w:pPr>
        <w:jc w:val="center"/>
        <w:outlineLvl w:val="0"/>
      </w:pPr>
      <w:bookmarkStart w:id="4" w:name="_Toc525038984"/>
      <w:r w:rsidRPr="00703CAD">
        <w:rPr>
          <w:rFonts w:eastAsia="黑体" w:cs="黑体" w:hint="eastAsia"/>
          <w:b/>
          <w:bCs/>
          <w:sz w:val="32"/>
          <w:szCs w:val="32"/>
        </w:rPr>
        <w:t>《</w:t>
      </w:r>
      <w:r w:rsidRPr="00703CAD">
        <w:rPr>
          <w:rFonts w:ascii="宋体" w:eastAsia="黑体" w:cs="黑体" w:hint="eastAsia"/>
          <w:sz w:val="32"/>
          <w:szCs w:val="32"/>
        </w:rPr>
        <w:t>生物化学实验</w:t>
      </w:r>
      <w:r w:rsidRPr="00703CAD">
        <w:rPr>
          <w:rFonts w:eastAsia="黑体" w:cs="黑体" w:hint="eastAsia"/>
          <w:b/>
          <w:bCs/>
          <w:sz w:val="32"/>
          <w:szCs w:val="32"/>
        </w:rPr>
        <w:t>》课程教学大纲</w:t>
      </w:r>
      <w:bookmarkEnd w:id="4"/>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14"/>
        <w:gridCol w:w="646"/>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6215AE">
            <w:pPr>
              <w:jc w:val="center"/>
            </w:pPr>
            <w:r w:rsidRPr="00703CAD">
              <w:rPr>
                <w:rFonts w:cs="宋体" w:hint="eastAsia"/>
              </w:rPr>
              <w:t>食品与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实践环节课程</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生物化学实验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1330043B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6215AE">
            <w:pPr>
              <w:jc w:val="center"/>
            </w:pPr>
            <w:r w:rsidRPr="00703CAD">
              <w:t>4</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rsidRPr="00703CAD">
              <w:t>24/1</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pPr>
            <w:r w:rsidRPr="00703CAD">
              <w:rPr>
                <w:rFonts w:cs="宋体" w:hint="eastAsia"/>
              </w:rPr>
              <w:t>生物技术专业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jc w:val="center"/>
            </w:pPr>
            <w:r w:rsidRPr="00703CAD">
              <w:rPr>
                <w:rFonts w:cs="宋体" w:hint="eastAsia"/>
              </w:rPr>
              <w:t>基础生物学、分析化学、有机化学</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生物化学实验指导书，生物化学课程组编，适时修改</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陈均辉</w:t>
            </w:r>
            <w:r w:rsidRPr="00703CAD">
              <w:t xml:space="preserve">, </w:t>
            </w:r>
            <w:r w:rsidRPr="00703CAD">
              <w:rPr>
                <w:rFonts w:cs="宋体" w:hint="eastAsia"/>
              </w:rPr>
              <w:t>李俊</w:t>
            </w:r>
            <w:r w:rsidRPr="00703CAD">
              <w:t xml:space="preserve">. </w:t>
            </w:r>
            <w:r w:rsidRPr="00703CAD">
              <w:rPr>
                <w:rFonts w:cs="宋体" w:hint="eastAsia"/>
              </w:rPr>
              <w:t>生物化学实验</w:t>
            </w:r>
            <w:r w:rsidRPr="00703CAD">
              <w:t xml:space="preserve">. </w:t>
            </w:r>
            <w:r w:rsidRPr="00703CAD">
              <w:rPr>
                <w:rFonts w:cs="宋体" w:hint="eastAsia"/>
              </w:rPr>
              <w:t>科学出版社，</w:t>
            </w:r>
            <w:r w:rsidRPr="00703CAD">
              <w:t>2014</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p>
          <w:p w:rsidR="00D338C7" w:rsidRPr="00703CAD" w:rsidRDefault="00D338C7" w:rsidP="00D338C7">
            <w:pPr>
              <w:ind w:firstLineChars="200" w:firstLine="31680"/>
            </w:pPr>
            <w:r w:rsidRPr="00703CAD">
              <w:rPr>
                <w:rFonts w:cs="宋体" w:hint="eastAsia"/>
              </w:rPr>
              <w:t>本课程基于生物分子的生化性质和生化反应特点，通过具体的实验操作，认识并正确使用生化仪器、了解生化实验的一般程序、掌握科学开展实验分析解决问题的基本技能，涉及的主要生化实验技术包括分光光度技术、电泳技术、离心技术、柱层析技术等。</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1209"/>
          <w:jc w:val="center"/>
        </w:trPr>
        <w:tc>
          <w:tcPr>
            <w:tcW w:w="4685" w:type="dxa"/>
            <w:gridSpan w:val="6"/>
            <w:tcBorders>
              <w:left w:val="single" w:sz="12" w:space="0" w:color="auto"/>
              <w:bottom w:val="nil"/>
            </w:tcBorders>
          </w:tcPr>
          <w:p w:rsidR="00D338C7" w:rsidRPr="00703CAD" w:rsidRDefault="00D338C7" w:rsidP="00703CAD">
            <w:r w:rsidRPr="00703CAD">
              <w:t>(CO1)</w:t>
            </w:r>
            <w:r w:rsidRPr="00703CAD">
              <w:rPr>
                <w:rFonts w:cs="宋体" w:hint="eastAsia"/>
              </w:rPr>
              <w:t>使学生掌握生物化学实验技术原理</w:t>
            </w:r>
          </w:p>
          <w:p w:rsidR="00D338C7" w:rsidRPr="00703CAD" w:rsidRDefault="00D338C7" w:rsidP="00703CAD">
            <w:r w:rsidRPr="00703CAD">
              <w:t>(CO2)</w:t>
            </w:r>
            <w:r w:rsidRPr="00703CAD">
              <w:rPr>
                <w:rFonts w:cs="宋体" w:hint="eastAsia"/>
              </w:rPr>
              <w:t>使学生掌握生物化学实验技术的规范操作</w:t>
            </w:r>
          </w:p>
          <w:p w:rsidR="00D338C7" w:rsidRPr="00703CAD" w:rsidRDefault="00D338C7" w:rsidP="00703CAD">
            <w:pPr>
              <w:rPr>
                <w:b/>
                <w:bCs/>
              </w:rPr>
            </w:pPr>
            <w:r w:rsidRPr="00703CAD">
              <w:t>(CO3)</w:t>
            </w:r>
            <w:r w:rsidRPr="00703CAD">
              <w:rPr>
                <w:rFonts w:cs="宋体" w:hint="eastAsia"/>
              </w:rPr>
              <w:t>使学生初步掌握运用生物化学技术分析问题解决问题的一般方法</w:t>
            </w:r>
          </w:p>
        </w:tc>
        <w:tc>
          <w:tcPr>
            <w:tcW w:w="4703" w:type="dxa"/>
            <w:gridSpan w:val="7"/>
            <w:tcBorders>
              <w:bottom w:val="nil"/>
              <w:right w:val="single" w:sz="12" w:space="0" w:color="auto"/>
            </w:tcBorders>
          </w:tcPr>
          <w:p w:rsidR="00D338C7" w:rsidRPr="00703CAD" w:rsidRDefault="00D338C7" w:rsidP="00703CAD">
            <w:r>
              <w:t>(PA1</w:t>
            </w:r>
            <w:r w:rsidRPr="00703CAD">
              <w:t>)</w:t>
            </w:r>
            <w:r w:rsidRPr="00F73004">
              <w:t xml:space="preserve"> </w:t>
            </w:r>
            <w:r>
              <w:rPr>
                <w:rFonts w:cs="宋体" w:hint="eastAsia"/>
              </w:rPr>
              <w:t>具</w:t>
            </w:r>
            <w:r w:rsidRPr="00F73004">
              <w:rPr>
                <w:rFonts w:cs="宋体" w:hint="eastAsia"/>
              </w:rPr>
              <w:t>工程实践及生物学的相关知识应用能力</w:t>
            </w:r>
            <w:r>
              <w:t>(PA2</w:t>
            </w:r>
            <w:r w:rsidRPr="00703CAD">
              <w:t xml:space="preserve">) </w:t>
            </w:r>
            <w:r w:rsidRPr="00F73004">
              <w:rPr>
                <w:rFonts w:cs="宋体" w:hint="eastAsia"/>
              </w:rPr>
              <w:t>独立从事生物学领域相关产品研发能力</w:t>
            </w:r>
          </w:p>
          <w:p w:rsidR="00D338C7" w:rsidRPr="00703CAD" w:rsidRDefault="00D338C7" w:rsidP="00703CAD"/>
        </w:tc>
      </w:tr>
      <w:tr w:rsidR="00D338C7" w:rsidRPr="00703CAD">
        <w:trPr>
          <w:trHeight w:val="267"/>
          <w:jc w:val="center"/>
        </w:trPr>
        <w:tc>
          <w:tcPr>
            <w:tcW w:w="4685" w:type="dxa"/>
            <w:gridSpan w:val="6"/>
            <w:tcBorders>
              <w:top w:val="nil"/>
              <w:left w:val="single" w:sz="12" w:space="0" w:color="auto"/>
              <w:bottom w:val="nil"/>
            </w:tcBorders>
          </w:tcPr>
          <w:p w:rsidR="00D338C7" w:rsidRPr="00703CAD" w:rsidRDefault="00D338C7" w:rsidP="00703CAD"/>
        </w:tc>
        <w:tc>
          <w:tcPr>
            <w:tcW w:w="4703" w:type="dxa"/>
            <w:gridSpan w:val="7"/>
            <w:tcBorders>
              <w:top w:val="nil"/>
              <w:bottom w:val="nil"/>
              <w:right w:val="single" w:sz="12" w:space="0" w:color="auto"/>
            </w:tcBorders>
          </w:tcPr>
          <w:p w:rsidR="00D338C7" w:rsidRPr="00703CAD" w:rsidRDefault="00D338C7" w:rsidP="00F212F9">
            <w:pPr>
              <w:rPr>
                <w:sz w:val="18"/>
                <w:szCs w:val="18"/>
              </w:rPr>
            </w:pP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3</w:t>
            </w:r>
            <w:r w:rsidRPr="00703CAD">
              <w:rPr>
                <w:rFonts w:cs="宋体" w:hint="eastAsia"/>
                <w:sz w:val="18"/>
                <w:szCs w:val="18"/>
              </w:rPr>
              <w:t>学时</w:t>
            </w:r>
            <w:r w:rsidRPr="00703CAD">
              <w:rPr>
                <w:sz w:val="18"/>
                <w:szCs w:val="18"/>
              </w:rPr>
              <w:t xml:space="preserve"> 12.5%</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18</w:t>
            </w:r>
            <w:r w:rsidRPr="00703CAD">
              <w:rPr>
                <w:rFonts w:cs="宋体" w:hint="eastAsia"/>
                <w:sz w:val="18"/>
                <w:szCs w:val="18"/>
              </w:rPr>
              <w:t>学时</w:t>
            </w:r>
            <w:r w:rsidRPr="00703CAD">
              <w:rPr>
                <w:sz w:val="18"/>
                <w:szCs w:val="18"/>
              </w:rPr>
              <w:t>75%</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3</w:t>
            </w:r>
            <w:r w:rsidRPr="00703CAD">
              <w:rPr>
                <w:rFonts w:cs="宋体" w:hint="eastAsia"/>
                <w:sz w:val="18"/>
                <w:szCs w:val="18"/>
              </w:rPr>
              <w:t>学时</w:t>
            </w:r>
            <w:r w:rsidRPr="00703CAD">
              <w:rPr>
                <w:sz w:val="18"/>
                <w:szCs w:val="18"/>
              </w:rPr>
              <w:t>12.5%</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170" w:type="dxa"/>
            <w:gridSpan w:val="4"/>
            <w:tcBorders>
              <w:top w:val="nil"/>
              <w:right w:val="nil"/>
            </w:tcBorders>
            <w:vAlign w:val="center"/>
          </w:tcPr>
          <w:p w:rsidR="00D338C7" w:rsidRPr="00703CAD" w:rsidRDefault="00D338C7" w:rsidP="00703CAD">
            <w:pPr>
              <w:rPr>
                <w:sz w:val="18"/>
                <w:szCs w:val="18"/>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10%</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p>
        </w:tc>
        <w:tc>
          <w:tcPr>
            <w:tcW w:w="714" w:type="dxa"/>
            <w:tcBorders>
              <w:left w:val="nil"/>
              <w:bottom w:val="nil"/>
            </w:tcBorders>
            <w:vAlign w:val="center"/>
          </w:tcPr>
          <w:p w:rsidR="00D338C7" w:rsidRPr="00703CAD" w:rsidRDefault="00D338C7" w:rsidP="00703CAD">
            <w:pPr>
              <w:jc w:val="right"/>
              <w:rPr>
                <w:sz w:val="18"/>
                <w:szCs w:val="18"/>
              </w:rPr>
            </w:pPr>
            <w:r w:rsidRPr="00703CAD">
              <w:rPr>
                <w:sz w:val="18"/>
                <w:szCs w:val="18"/>
              </w:rPr>
              <w:t>30%</w:t>
            </w: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40%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829" w:type="dxa"/>
            <w:tcBorders>
              <w:right w:val="single" w:sz="8" w:space="0" w:color="auto"/>
            </w:tcBorders>
            <w:vAlign w:val="center"/>
          </w:tcPr>
          <w:p w:rsidR="00D338C7" w:rsidRPr="00703CAD" w:rsidRDefault="00D338C7" w:rsidP="00703CAD">
            <w:pPr>
              <w:spacing w:line="330" w:lineRule="exact"/>
              <w:jc w:val="center"/>
            </w:pPr>
            <w:r w:rsidRPr="00703CAD">
              <w:t>4</w:t>
            </w:r>
          </w:p>
          <w:p w:rsidR="00D338C7" w:rsidRPr="00703CAD" w:rsidRDefault="00D338C7" w:rsidP="00703CAD">
            <w:pPr>
              <w:spacing w:line="330" w:lineRule="exact"/>
              <w:jc w:val="center"/>
            </w:pPr>
            <w:r w:rsidRPr="00703CAD">
              <w:rPr>
                <w:rFonts w:cs="宋体" w:hint="eastAsia"/>
              </w:rPr>
              <w:t>必开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实验一：凝胶过滤层析法分离蛋白质</w:t>
            </w:r>
          </w:p>
          <w:p w:rsidR="00D338C7" w:rsidRPr="00703CAD" w:rsidRDefault="00D338C7" w:rsidP="00703CAD">
            <w:pPr>
              <w:spacing w:line="320" w:lineRule="exact"/>
              <w:jc w:val="left"/>
            </w:pPr>
            <w:r w:rsidRPr="00703CAD">
              <w:rPr>
                <w:rFonts w:cs="宋体" w:hint="eastAsia"/>
              </w:rPr>
              <w:t>内容提要：凝胶处理与装柱，上样，洗脱并分部收集洗脱液，绘制洗脱曲线。</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r w:rsidRPr="00703CAD">
              <w:rPr>
                <w:b/>
                <w:bCs/>
              </w:rPr>
              <w:t>2</w:t>
            </w:r>
          </w:p>
        </w:tc>
        <w:tc>
          <w:tcPr>
            <w:tcW w:w="829" w:type="dxa"/>
            <w:tcBorders>
              <w:right w:val="single" w:sz="8" w:space="0" w:color="auto"/>
            </w:tcBorders>
            <w:vAlign w:val="center"/>
          </w:tcPr>
          <w:p w:rsidR="00D338C7" w:rsidRPr="00703CAD" w:rsidRDefault="00D338C7" w:rsidP="00703CAD">
            <w:pPr>
              <w:spacing w:line="330" w:lineRule="exact"/>
              <w:jc w:val="center"/>
            </w:pPr>
            <w:r w:rsidRPr="00703CAD">
              <w:t>6</w:t>
            </w:r>
          </w:p>
          <w:p w:rsidR="00D338C7" w:rsidRPr="00703CAD" w:rsidRDefault="00D338C7" w:rsidP="00703CAD">
            <w:pPr>
              <w:spacing w:line="330" w:lineRule="exact"/>
              <w:jc w:val="center"/>
            </w:pPr>
            <w:r w:rsidRPr="00703CAD">
              <w:rPr>
                <w:rFonts w:cs="宋体" w:hint="eastAsia"/>
              </w:rPr>
              <w:t>必开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30" w:lineRule="exact"/>
            </w:pPr>
            <w:r w:rsidRPr="00703CAD">
              <w:rPr>
                <w:rFonts w:cs="宋体" w:hint="eastAsia"/>
              </w:rPr>
              <w:t>实验二：唾液淀粉酶的活力及米氏常数测定</w:t>
            </w:r>
          </w:p>
          <w:p w:rsidR="00D338C7" w:rsidRPr="00703CAD" w:rsidRDefault="00D338C7" w:rsidP="00703CAD">
            <w:pPr>
              <w:spacing w:line="330" w:lineRule="exact"/>
              <w:rPr>
                <w:b/>
                <w:bCs/>
                <w:sz w:val="32"/>
                <w:szCs w:val="32"/>
              </w:rPr>
            </w:pPr>
            <w:r w:rsidRPr="00703CAD">
              <w:rPr>
                <w:rFonts w:cs="宋体" w:hint="eastAsia"/>
              </w:rPr>
              <w:t>内容提要：酶促反应，测定酶活力和比活力，依据不同的底物浓度测定米氏常数。</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3</w:t>
            </w:r>
          </w:p>
        </w:tc>
        <w:tc>
          <w:tcPr>
            <w:tcW w:w="829" w:type="dxa"/>
            <w:tcBorders>
              <w:right w:val="single" w:sz="8" w:space="0" w:color="auto"/>
            </w:tcBorders>
            <w:vAlign w:val="center"/>
          </w:tcPr>
          <w:p w:rsidR="00D338C7" w:rsidRPr="00703CAD" w:rsidRDefault="00D338C7" w:rsidP="00703CAD">
            <w:pPr>
              <w:spacing w:line="330" w:lineRule="exact"/>
              <w:jc w:val="center"/>
            </w:pPr>
            <w:r w:rsidRPr="00703CAD">
              <w:t>6</w:t>
            </w:r>
          </w:p>
          <w:p w:rsidR="00D338C7" w:rsidRPr="00703CAD" w:rsidRDefault="00D338C7" w:rsidP="00703CAD">
            <w:pPr>
              <w:spacing w:line="330" w:lineRule="exact"/>
              <w:jc w:val="center"/>
            </w:pPr>
            <w:r w:rsidRPr="00703CAD">
              <w:rPr>
                <w:rFonts w:cs="宋体" w:hint="eastAsia"/>
              </w:rPr>
              <w:t>必开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实验三：</w:t>
            </w:r>
            <w:r w:rsidRPr="00703CAD">
              <w:t>SDS-PAGE</w:t>
            </w:r>
            <w:r w:rsidRPr="00703CAD">
              <w:rPr>
                <w:rFonts w:cs="宋体" w:hint="eastAsia"/>
              </w:rPr>
              <w:t>测定蛋白质分子量</w:t>
            </w:r>
          </w:p>
          <w:p w:rsidR="00D338C7" w:rsidRPr="00703CAD" w:rsidRDefault="00D338C7" w:rsidP="00703CAD">
            <w:pPr>
              <w:spacing w:line="320" w:lineRule="exact"/>
              <w:jc w:val="left"/>
            </w:pPr>
            <w:r w:rsidRPr="00703CAD">
              <w:rPr>
                <w:rFonts w:cs="宋体" w:hint="eastAsia"/>
              </w:rPr>
              <w:t>内容提要：安装夹心式垂直板电泳槽，配胶与凝胶板制备，配制电极缓冲液与染色液，电泳、染色、脱色与观察，根据标准蛋白质分子量与迁移率的关系绘制标准曲线，测量样品迁移率并在标准曲线上查出其分子量。</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r w:rsidRPr="00703CAD">
              <w:rPr>
                <w:b/>
                <w:bCs/>
              </w:rPr>
              <w:t>4</w:t>
            </w:r>
          </w:p>
        </w:tc>
        <w:tc>
          <w:tcPr>
            <w:tcW w:w="829" w:type="dxa"/>
            <w:tcBorders>
              <w:right w:val="single" w:sz="8" w:space="0" w:color="auto"/>
            </w:tcBorders>
            <w:vAlign w:val="center"/>
          </w:tcPr>
          <w:p w:rsidR="00D338C7" w:rsidRPr="00703CAD" w:rsidRDefault="00D338C7" w:rsidP="00703CAD">
            <w:pPr>
              <w:spacing w:line="330" w:lineRule="exact"/>
              <w:jc w:val="center"/>
            </w:pPr>
            <w:r w:rsidRPr="00703CAD">
              <w:t>4</w:t>
            </w:r>
          </w:p>
          <w:p w:rsidR="00D338C7" w:rsidRPr="00703CAD" w:rsidRDefault="00D338C7" w:rsidP="00703CAD">
            <w:pPr>
              <w:spacing w:line="330" w:lineRule="exact"/>
              <w:jc w:val="center"/>
            </w:pPr>
            <w:r w:rsidRPr="00703CAD">
              <w:rPr>
                <w:rFonts w:cs="宋体" w:hint="eastAsia"/>
              </w:rPr>
              <w:t>必开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30" w:lineRule="exact"/>
            </w:pPr>
            <w:r w:rsidRPr="00703CAD">
              <w:rPr>
                <w:rFonts w:cs="宋体" w:hint="eastAsia"/>
              </w:rPr>
              <w:t>实验四：</w:t>
            </w:r>
            <w:r w:rsidRPr="00703CAD">
              <w:t>DNA</w:t>
            </w:r>
            <w:r w:rsidRPr="00703CAD">
              <w:rPr>
                <w:rFonts w:cs="宋体" w:hint="eastAsia"/>
              </w:rPr>
              <w:t>琼脂糖凝胶电泳</w:t>
            </w:r>
          </w:p>
          <w:p w:rsidR="00D338C7" w:rsidRPr="00703CAD" w:rsidRDefault="00D338C7" w:rsidP="00703CAD">
            <w:pPr>
              <w:spacing w:line="330" w:lineRule="exact"/>
            </w:pPr>
            <w:r w:rsidRPr="00703CAD">
              <w:rPr>
                <w:rFonts w:cs="宋体" w:hint="eastAsia"/>
              </w:rPr>
              <w:t>内容提要：</w:t>
            </w:r>
            <w:r w:rsidRPr="00703CAD">
              <w:t>DNA</w:t>
            </w:r>
            <w:r w:rsidRPr="00703CAD">
              <w:rPr>
                <w:rFonts w:cs="宋体" w:hint="eastAsia"/>
              </w:rPr>
              <w:t>的酶切，琼脂糖凝胶的制备，加样，水平电泳，紫外下观察，绘图。</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r w:rsidRPr="00703CAD">
              <w:rPr>
                <w:b/>
                <w:bCs/>
              </w:rPr>
              <w:t>5</w:t>
            </w:r>
          </w:p>
        </w:tc>
        <w:tc>
          <w:tcPr>
            <w:tcW w:w="829" w:type="dxa"/>
            <w:tcBorders>
              <w:right w:val="single" w:sz="8" w:space="0" w:color="auto"/>
            </w:tcBorders>
            <w:vAlign w:val="center"/>
          </w:tcPr>
          <w:p w:rsidR="00D338C7" w:rsidRPr="00703CAD" w:rsidRDefault="00D338C7" w:rsidP="00703CAD">
            <w:pPr>
              <w:spacing w:line="330" w:lineRule="exact"/>
              <w:jc w:val="center"/>
            </w:pPr>
            <w:r w:rsidRPr="00703CAD">
              <w:t>4</w:t>
            </w:r>
          </w:p>
          <w:p w:rsidR="00D338C7" w:rsidRPr="00703CAD" w:rsidRDefault="00D338C7" w:rsidP="00703CAD">
            <w:pPr>
              <w:spacing w:line="330" w:lineRule="exact"/>
              <w:jc w:val="center"/>
            </w:pPr>
            <w:r w:rsidRPr="00703CAD">
              <w:rPr>
                <w:rFonts w:cs="宋体" w:hint="eastAsia"/>
              </w:rPr>
              <w:t>必开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30" w:lineRule="exact"/>
            </w:pPr>
            <w:r w:rsidRPr="00703CAD">
              <w:rPr>
                <w:rFonts w:cs="宋体" w:hint="eastAsia"/>
              </w:rPr>
              <w:t>实验五：植物体内的转氨基作用</w:t>
            </w:r>
          </w:p>
          <w:p w:rsidR="00D338C7" w:rsidRPr="00703CAD" w:rsidRDefault="00D338C7" w:rsidP="00703CAD">
            <w:pPr>
              <w:spacing w:line="330" w:lineRule="exact"/>
            </w:pPr>
            <w:r w:rsidRPr="00703CAD">
              <w:rPr>
                <w:rFonts w:cs="宋体" w:hint="eastAsia"/>
              </w:rPr>
              <w:t>内容提要：提取酶液，进行酶促反应，纸层析，烘干，显色。</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EM3</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验证</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24</w:t>
            </w:r>
            <w:r w:rsidRPr="00703CAD">
              <w:rPr>
                <w:rFonts w:cs="宋体" w:hint="eastAsia"/>
              </w:rPr>
              <w:t>学时</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299"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490"/>
        <w:gridCol w:w="2603"/>
        <w:gridCol w:w="2603"/>
        <w:gridCol w:w="2603"/>
      </w:tblGrid>
      <w:tr w:rsidR="00D338C7" w:rsidRPr="00703CAD">
        <w:trPr>
          <w:jc w:val="center"/>
        </w:trPr>
        <w:tc>
          <w:tcPr>
            <w:tcW w:w="1490"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2603" w:type="dxa"/>
            <w:tcBorders>
              <w:top w:val="single" w:sz="12" w:space="0" w:color="000000"/>
            </w:tcBorders>
            <w:vAlign w:val="center"/>
          </w:tcPr>
          <w:p w:rsidR="00D338C7" w:rsidRPr="00703CAD" w:rsidRDefault="00D338C7" w:rsidP="00703CAD">
            <w:pPr>
              <w:jc w:val="center"/>
            </w:pPr>
            <w:r w:rsidRPr="00703CAD">
              <w:rPr>
                <w:rFonts w:cs="宋体" w:hint="eastAsia"/>
              </w:rPr>
              <w:t>钱鑫萍</w:t>
            </w:r>
          </w:p>
        </w:tc>
        <w:tc>
          <w:tcPr>
            <w:tcW w:w="2603" w:type="dxa"/>
            <w:tcBorders>
              <w:top w:val="single" w:sz="12" w:space="0" w:color="000000"/>
            </w:tcBorders>
            <w:vAlign w:val="center"/>
          </w:tcPr>
          <w:p w:rsidR="00D338C7" w:rsidRPr="00703CAD" w:rsidRDefault="00D338C7" w:rsidP="00703CAD">
            <w:pPr>
              <w:jc w:val="center"/>
            </w:pPr>
            <w:r w:rsidRPr="00703CAD">
              <w:rPr>
                <w:rFonts w:cs="宋体" w:hint="eastAsia"/>
              </w:rPr>
              <w:t>罗建平</w:t>
            </w:r>
          </w:p>
        </w:tc>
        <w:tc>
          <w:tcPr>
            <w:tcW w:w="2603" w:type="dxa"/>
            <w:tcBorders>
              <w:top w:val="single" w:sz="12" w:space="0" w:color="000000"/>
            </w:tcBorders>
            <w:vAlign w:val="center"/>
          </w:tcPr>
          <w:p w:rsidR="00D338C7" w:rsidRPr="00703CAD" w:rsidRDefault="00D338C7" w:rsidP="00703CAD">
            <w:pPr>
              <w:jc w:val="center"/>
            </w:pPr>
            <w:r w:rsidRPr="00703CAD">
              <w:rPr>
                <w:rFonts w:cs="宋体" w:hint="eastAsia"/>
              </w:rPr>
              <w:t>潘利华</w:t>
            </w:r>
          </w:p>
        </w:tc>
      </w:tr>
      <w:tr w:rsidR="00D338C7" w:rsidRPr="00703CAD">
        <w:trPr>
          <w:jc w:val="center"/>
        </w:trPr>
        <w:tc>
          <w:tcPr>
            <w:tcW w:w="1490" w:type="dxa"/>
          </w:tcPr>
          <w:p w:rsidR="00D338C7" w:rsidRPr="00703CAD" w:rsidRDefault="00D338C7" w:rsidP="00703CAD">
            <w:pPr>
              <w:jc w:val="center"/>
              <w:rPr>
                <w:b/>
                <w:bCs/>
              </w:rPr>
            </w:pPr>
            <w:r w:rsidRPr="00703CAD">
              <w:rPr>
                <w:rFonts w:cs="宋体" w:hint="eastAsia"/>
                <w:b/>
                <w:bCs/>
              </w:rPr>
              <w:t>电子邮箱</w:t>
            </w:r>
          </w:p>
        </w:tc>
        <w:tc>
          <w:tcPr>
            <w:tcW w:w="2603" w:type="dxa"/>
            <w:vAlign w:val="center"/>
          </w:tcPr>
          <w:p w:rsidR="00D338C7" w:rsidRPr="00703CAD" w:rsidRDefault="00D338C7" w:rsidP="00703CAD">
            <w:pPr>
              <w:jc w:val="center"/>
            </w:pPr>
            <w:r w:rsidRPr="00703CAD">
              <w:t>xinping2000@163.com</w:t>
            </w:r>
          </w:p>
        </w:tc>
        <w:tc>
          <w:tcPr>
            <w:tcW w:w="2603" w:type="dxa"/>
            <w:vAlign w:val="center"/>
          </w:tcPr>
          <w:p w:rsidR="00D338C7" w:rsidRPr="00703CAD" w:rsidRDefault="00D338C7" w:rsidP="00703CAD">
            <w:pPr>
              <w:jc w:val="center"/>
            </w:pPr>
            <w:r w:rsidRPr="00703CAD">
              <w:t>jianpingluo@hfut.edu.cn</w:t>
            </w:r>
          </w:p>
        </w:tc>
        <w:tc>
          <w:tcPr>
            <w:tcW w:w="2603" w:type="dxa"/>
            <w:vAlign w:val="center"/>
          </w:tcPr>
          <w:p w:rsidR="00D338C7" w:rsidRPr="00703CAD" w:rsidRDefault="00D338C7" w:rsidP="00703CAD">
            <w:pPr>
              <w:jc w:val="center"/>
            </w:pPr>
            <w:r w:rsidRPr="00703CAD">
              <w:t>panlihua@hfut.edu.cn</w:t>
            </w:r>
          </w:p>
        </w:tc>
      </w:tr>
      <w:tr w:rsidR="00D338C7" w:rsidRPr="00703CAD">
        <w:trPr>
          <w:jc w:val="center"/>
        </w:trPr>
        <w:tc>
          <w:tcPr>
            <w:tcW w:w="1490" w:type="dxa"/>
          </w:tcPr>
          <w:p w:rsidR="00D338C7" w:rsidRPr="00703CAD" w:rsidRDefault="00D338C7" w:rsidP="00703CAD">
            <w:pPr>
              <w:jc w:val="center"/>
              <w:rPr>
                <w:b/>
                <w:bCs/>
              </w:rPr>
            </w:pPr>
            <w:r w:rsidRPr="00703CAD">
              <w:rPr>
                <w:rFonts w:cs="宋体" w:hint="eastAsia"/>
                <w:b/>
                <w:bCs/>
              </w:rPr>
              <w:t>电话</w:t>
            </w:r>
          </w:p>
        </w:tc>
        <w:tc>
          <w:tcPr>
            <w:tcW w:w="2603" w:type="dxa"/>
            <w:vAlign w:val="center"/>
          </w:tcPr>
          <w:p w:rsidR="00D338C7" w:rsidRPr="00703CAD" w:rsidRDefault="00D338C7" w:rsidP="00703CAD">
            <w:pPr>
              <w:jc w:val="center"/>
            </w:pPr>
            <w:r w:rsidRPr="00703CAD">
              <w:t>15105513055</w:t>
            </w:r>
          </w:p>
        </w:tc>
        <w:tc>
          <w:tcPr>
            <w:tcW w:w="2603" w:type="dxa"/>
            <w:vAlign w:val="center"/>
          </w:tcPr>
          <w:p w:rsidR="00D338C7" w:rsidRPr="00703CAD" w:rsidRDefault="00D338C7" w:rsidP="00703CAD">
            <w:pPr>
              <w:jc w:val="center"/>
            </w:pPr>
            <w:r w:rsidRPr="00703CAD">
              <w:t>13095518428</w:t>
            </w:r>
          </w:p>
        </w:tc>
        <w:tc>
          <w:tcPr>
            <w:tcW w:w="2603" w:type="dxa"/>
            <w:vAlign w:val="center"/>
          </w:tcPr>
          <w:p w:rsidR="00D338C7" w:rsidRPr="00703CAD" w:rsidRDefault="00D338C7" w:rsidP="00703CAD">
            <w:pPr>
              <w:jc w:val="center"/>
            </w:pPr>
            <w:r w:rsidRPr="00703CAD">
              <w:t>18110979637</w:t>
            </w:r>
          </w:p>
        </w:tc>
      </w:tr>
      <w:tr w:rsidR="00D338C7" w:rsidRPr="00703CAD">
        <w:trPr>
          <w:jc w:val="center"/>
        </w:trPr>
        <w:tc>
          <w:tcPr>
            <w:tcW w:w="1490" w:type="dxa"/>
          </w:tcPr>
          <w:p w:rsidR="00D338C7" w:rsidRPr="00703CAD" w:rsidRDefault="00D338C7" w:rsidP="00703CAD">
            <w:pPr>
              <w:jc w:val="center"/>
              <w:rPr>
                <w:b/>
                <w:bCs/>
              </w:rPr>
            </w:pPr>
            <w:r w:rsidRPr="00703CAD">
              <w:rPr>
                <w:rFonts w:cs="宋体" w:hint="eastAsia"/>
                <w:b/>
                <w:bCs/>
              </w:rPr>
              <w:t>接待咨询地点</w:t>
            </w:r>
          </w:p>
        </w:tc>
        <w:tc>
          <w:tcPr>
            <w:tcW w:w="2603" w:type="dxa"/>
            <w:vAlign w:val="center"/>
          </w:tcPr>
          <w:p w:rsidR="00D338C7" w:rsidRPr="00703CAD" w:rsidRDefault="00D338C7" w:rsidP="00703CAD">
            <w:pPr>
              <w:jc w:val="center"/>
            </w:pPr>
            <w:r w:rsidRPr="00703CAD">
              <w:rPr>
                <w:rFonts w:cs="宋体" w:hint="eastAsia"/>
              </w:rPr>
              <w:t>升华楼</w:t>
            </w:r>
            <w:r w:rsidRPr="00703CAD">
              <w:t>435</w:t>
            </w:r>
            <w:r w:rsidRPr="00703CAD">
              <w:rPr>
                <w:rFonts w:cs="宋体" w:hint="eastAsia"/>
              </w:rPr>
              <w:t>室</w:t>
            </w:r>
          </w:p>
        </w:tc>
        <w:tc>
          <w:tcPr>
            <w:tcW w:w="2603" w:type="dxa"/>
            <w:vAlign w:val="center"/>
          </w:tcPr>
          <w:p w:rsidR="00D338C7" w:rsidRPr="00703CAD" w:rsidRDefault="00D338C7" w:rsidP="00703CAD">
            <w:pPr>
              <w:jc w:val="center"/>
            </w:pPr>
            <w:r w:rsidRPr="00703CAD">
              <w:rPr>
                <w:rFonts w:cs="宋体" w:hint="eastAsia"/>
              </w:rPr>
              <w:t>升华楼</w:t>
            </w:r>
            <w:r w:rsidRPr="00703CAD">
              <w:t>422</w:t>
            </w:r>
            <w:r w:rsidRPr="00703CAD">
              <w:rPr>
                <w:rFonts w:cs="宋体" w:hint="eastAsia"/>
              </w:rPr>
              <w:t>室</w:t>
            </w:r>
          </w:p>
        </w:tc>
        <w:tc>
          <w:tcPr>
            <w:tcW w:w="2603" w:type="dxa"/>
            <w:vAlign w:val="center"/>
          </w:tcPr>
          <w:p w:rsidR="00D338C7" w:rsidRPr="00703CAD" w:rsidRDefault="00D338C7" w:rsidP="00703CAD">
            <w:pPr>
              <w:jc w:val="center"/>
            </w:pPr>
            <w:r w:rsidRPr="00703CAD">
              <w:rPr>
                <w:rFonts w:cs="宋体" w:hint="eastAsia"/>
              </w:rPr>
              <w:t>升华楼</w:t>
            </w:r>
            <w:r w:rsidRPr="00703CAD">
              <w:t>433</w:t>
            </w:r>
            <w:r w:rsidRPr="00703CAD">
              <w:rPr>
                <w:rFonts w:cs="宋体" w:hint="eastAsia"/>
              </w:rPr>
              <w:t>室</w:t>
            </w:r>
          </w:p>
        </w:tc>
      </w:tr>
      <w:tr w:rsidR="00D338C7" w:rsidRPr="00703CAD">
        <w:trPr>
          <w:jc w:val="center"/>
        </w:trPr>
        <w:tc>
          <w:tcPr>
            <w:tcW w:w="1490"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2603"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c>
          <w:tcPr>
            <w:tcW w:w="2603" w:type="dxa"/>
            <w:tcBorders>
              <w:bottom w:val="single" w:sz="12" w:space="0" w:color="000000"/>
            </w:tcBorders>
            <w:vAlign w:val="center"/>
          </w:tcPr>
          <w:p w:rsidR="00D338C7" w:rsidRPr="00703CAD" w:rsidRDefault="00D338C7" w:rsidP="00703CAD">
            <w:pPr>
              <w:jc w:val="center"/>
            </w:pPr>
            <w:r w:rsidRPr="00703CAD">
              <w:rPr>
                <w:rFonts w:cs="宋体" w:hint="eastAsia"/>
              </w:rPr>
              <w:t>每周日下午</w:t>
            </w:r>
          </w:p>
          <w:p w:rsidR="00D338C7" w:rsidRPr="00703CAD" w:rsidRDefault="00D338C7" w:rsidP="00703CAD">
            <w:pPr>
              <w:jc w:val="center"/>
            </w:pPr>
            <w:r w:rsidRPr="00703CAD">
              <w:rPr>
                <w:rFonts w:cs="宋体" w:hint="eastAsia"/>
              </w:rPr>
              <w:t>（建议提前预约）</w:t>
            </w:r>
          </w:p>
        </w:tc>
        <w:tc>
          <w:tcPr>
            <w:tcW w:w="2603"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r>
    </w:tbl>
    <w:p w:rsidR="00D338C7" w:rsidRPr="00703CAD" w:rsidRDefault="00D338C7" w:rsidP="00703CAD">
      <w:pPr>
        <w:ind w:left="360"/>
        <w:rPr>
          <w:rFonts w:eastAsia="黑体"/>
          <w:b/>
          <w:bCs/>
          <w:sz w:val="30"/>
          <w:szCs w:val="30"/>
        </w:rPr>
      </w:pPr>
    </w:p>
    <w:p w:rsidR="00D338C7" w:rsidRPr="00703CAD" w:rsidRDefault="00D338C7" w:rsidP="00703CAD">
      <w:pPr>
        <w:rPr>
          <w:rFonts w:eastAsia="黑体"/>
          <w:b/>
          <w:bCs/>
          <w:sz w:val="30"/>
          <w:szCs w:val="30"/>
        </w:rPr>
      </w:pPr>
    </w:p>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196" w:firstLine="31680"/>
        <w:rPr>
          <w:rFonts w:ascii="宋体"/>
        </w:rPr>
      </w:pPr>
      <w:r w:rsidRPr="00703CAD">
        <w:rPr>
          <w:rFonts w:ascii="宋体" w:hAnsi="宋体" w:cs="宋体" w:hint="eastAsia"/>
        </w:rPr>
        <w:t>本实验课程主要使用的仪器设备有：组织捣碎机、水浴锅、高速冷冻离心机、台式离心机、柱层析系统、电泳仪、垂直与水平电泳槽、紫外与可见分光光度计、蛋白质检测仪、紫外透射反射仪、冰箱、电子天平、反渗透系统等。</w:t>
      </w: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ind w:firstLineChars="196" w:firstLine="31680"/>
        <w:rPr>
          <w:rFonts w:ascii="宋体"/>
        </w:rPr>
      </w:pPr>
      <w:r w:rsidRPr="00703CAD">
        <w:rPr>
          <w:rFonts w:ascii="宋体" w:hAnsi="宋体" w:cs="宋体" w:hint="eastAsia"/>
        </w:rPr>
        <w:t>实验</w:t>
      </w:r>
      <w:r w:rsidRPr="00703CAD">
        <w:rPr>
          <w:rFonts w:ascii="宋体" w:hAnsi="宋体" w:cs="宋体"/>
        </w:rPr>
        <w:t>1</w:t>
      </w:r>
      <w:r w:rsidRPr="00703CAD">
        <w:rPr>
          <w:rFonts w:ascii="宋体" w:hAnsi="宋体" w:cs="宋体" w:hint="eastAsia"/>
        </w:rPr>
        <w:t>：</w:t>
      </w:r>
      <w:r w:rsidRPr="00703CAD">
        <w:rPr>
          <w:rFonts w:cs="宋体" w:hint="eastAsia"/>
        </w:rPr>
        <w:t>凝胶过滤层析法分离蛋白</w:t>
      </w:r>
      <w:r w:rsidRPr="00703CAD">
        <w:rPr>
          <w:rFonts w:ascii="宋体" w:hAnsi="宋体" w:cs="宋体" w:hint="eastAsia"/>
        </w:rPr>
        <w:t>（</w:t>
      </w:r>
      <w:r w:rsidRPr="00703CAD">
        <w:rPr>
          <w:rFonts w:ascii="宋体" w:hAnsi="宋体" w:cs="宋体"/>
        </w:rPr>
        <w:t>4</w:t>
      </w:r>
      <w:r w:rsidRPr="00703CAD">
        <w:rPr>
          <w:rFonts w:ascii="宋体" w:hAnsi="宋体" w:cs="宋体" w:hint="eastAsia"/>
        </w:rPr>
        <w:t>学时）</w:t>
      </w:r>
    </w:p>
    <w:p w:rsidR="00D338C7" w:rsidRPr="00703CAD" w:rsidRDefault="00D338C7" w:rsidP="00EC68E3">
      <w:pPr>
        <w:ind w:firstLineChars="546" w:firstLine="31680"/>
        <w:rPr>
          <w:rFonts w:ascii="宋体"/>
        </w:rPr>
      </w:pPr>
      <w:r w:rsidRPr="00703CAD">
        <w:rPr>
          <w:rFonts w:ascii="宋体" w:hAnsi="宋体" w:cs="宋体" w:hint="eastAsia"/>
        </w:rPr>
        <w:t>目的要求：</w:t>
      </w:r>
    </w:p>
    <w:p w:rsidR="00D338C7" w:rsidRPr="00703CAD" w:rsidRDefault="00D338C7" w:rsidP="00EC68E3">
      <w:pPr>
        <w:ind w:firstLineChars="546" w:firstLine="31680"/>
        <w:rPr>
          <w:rFonts w:ascii="宋体"/>
        </w:rPr>
      </w:pPr>
      <w:r w:rsidRPr="00703CAD">
        <w:rPr>
          <w:rFonts w:ascii="宋体" w:hAnsi="宋体" w:cs="宋体"/>
        </w:rPr>
        <w:t xml:space="preserve">1. </w:t>
      </w:r>
      <w:r w:rsidRPr="00703CAD">
        <w:rPr>
          <w:rFonts w:ascii="宋体" w:hAnsi="宋体" w:cs="宋体" w:hint="eastAsia"/>
        </w:rPr>
        <w:t>初步掌握凝胶层析法原理和基本操作。</w:t>
      </w:r>
    </w:p>
    <w:p w:rsidR="00D338C7" w:rsidRPr="00703CAD" w:rsidRDefault="00D338C7" w:rsidP="00EC68E3">
      <w:pPr>
        <w:ind w:firstLineChars="546" w:firstLine="31680"/>
        <w:rPr>
          <w:rFonts w:ascii="宋体"/>
        </w:rPr>
      </w:pPr>
      <w:r w:rsidRPr="00703CAD">
        <w:rPr>
          <w:rFonts w:ascii="宋体" w:hAnsi="宋体" w:cs="宋体"/>
        </w:rPr>
        <w:t xml:space="preserve">2. </w:t>
      </w:r>
      <w:r w:rsidRPr="00703CAD">
        <w:rPr>
          <w:rFonts w:ascii="宋体" w:hAnsi="宋体" w:cs="宋体" w:hint="eastAsia"/>
        </w:rPr>
        <w:t>学习掌握蛋白质分离纯化的技术。</w:t>
      </w:r>
    </w:p>
    <w:p w:rsidR="00D338C7" w:rsidRPr="00703CAD" w:rsidRDefault="00D338C7" w:rsidP="00EC68E3">
      <w:pPr>
        <w:ind w:firstLineChars="196" w:firstLine="31680"/>
        <w:rPr>
          <w:rFonts w:ascii="宋体"/>
        </w:rPr>
      </w:pPr>
      <w:r w:rsidRPr="00703CAD">
        <w:rPr>
          <w:rFonts w:ascii="宋体" w:hAnsi="宋体" w:cs="宋体" w:hint="eastAsia"/>
        </w:rPr>
        <w:t>实验</w:t>
      </w:r>
      <w:r w:rsidRPr="00703CAD">
        <w:rPr>
          <w:rFonts w:ascii="宋体" w:hAnsi="宋体" w:cs="宋体"/>
        </w:rPr>
        <w:t>2</w:t>
      </w:r>
      <w:r w:rsidRPr="00703CAD">
        <w:rPr>
          <w:rFonts w:ascii="宋体" w:hAnsi="宋体" w:cs="宋体" w:hint="eastAsia"/>
        </w:rPr>
        <w:t>：唾液淀粉酶的活力和米氏常数测定（</w:t>
      </w:r>
      <w:r w:rsidRPr="00703CAD">
        <w:rPr>
          <w:rFonts w:ascii="宋体" w:hAnsi="宋体" w:cs="宋体"/>
        </w:rPr>
        <w:t>6</w:t>
      </w:r>
      <w:r w:rsidRPr="00703CAD">
        <w:rPr>
          <w:rFonts w:ascii="宋体" w:hAnsi="宋体" w:cs="宋体" w:hint="eastAsia"/>
        </w:rPr>
        <w:t>学时）</w:t>
      </w:r>
    </w:p>
    <w:p w:rsidR="00D338C7" w:rsidRPr="00703CAD" w:rsidRDefault="00D338C7" w:rsidP="00EC68E3">
      <w:pPr>
        <w:ind w:firstLineChars="546" w:firstLine="31680"/>
        <w:rPr>
          <w:rFonts w:ascii="宋体"/>
        </w:rPr>
      </w:pPr>
      <w:r w:rsidRPr="00703CAD">
        <w:rPr>
          <w:rFonts w:ascii="宋体" w:hAnsi="宋体" w:cs="宋体" w:hint="eastAsia"/>
        </w:rPr>
        <w:t>目的要求：</w:t>
      </w:r>
    </w:p>
    <w:p w:rsidR="00D338C7" w:rsidRPr="00703CAD" w:rsidRDefault="00D338C7" w:rsidP="00EC68E3">
      <w:pPr>
        <w:ind w:leftChars="546" w:left="31680" w:hangingChars="150" w:firstLine="31680"/>
        <w:rPr>
          <w:rFonts w:ascii="宋体"/>
        </w:rPr>
      </w:pPr>
      <w:r w:rsidRPr="00703CAD">
        <w:rPr>
          <w:rFonts w:ascii="宋体" w:hAnsi="宋体" w:cs="宋体"/>
        </w:rPr>
        <w:t xml:space="preserve">1. </w:t>
      </w:r>
      <w:r w:rsidRPr="00703CAD">
        <w:rPr>
          <w:rFonts w:ascii="宋体" w:hAnsi="宋体" w:cs="宋体" w:hint="eastAsia"/>
        </w:rPr>
        <w:t>学习酶活力、蛋白质含量的测定方法，及酶活力和比活力的计算方法。</w:t>
      </w:r>
    </w:p>
    <w:p w:rsidR="00D338C7" w:rsidRPr="00703CAD" w:rsidRDefault="00D338C7" w:rsidP="00EC68E3">
      <w:pPr>
        <w:ind w:leftChars="546" w:left="31680" w:hangingChars="150" w:firstLine="31680"/>
        <w:rPr>
          <w:rFonts w:ascii="宋体"/>
        </w:rPr>
      </w:pPr>
      <w:r w:rsidRPr="00703CAD">
        <w:rPr>
          <w:rFonts w:ascii="宋体" w:hAnsi="宋体" w:cs="宋体"/>
        </w:rPr>
        <w:t xml:space="preserve">2. </w:t>
      </w:r>
      <w:r w:rsidRPr="00703CAD">
        <w:rPr>
          <w:rFonts w:ascii="宋体" w:hAnsi="宋体" w:cs="宋体" w:hint="eastAsia"/>
        </w:rPr>
        <w:t>利用分光光度计法测定计算米氏常数。</w:t>
      </w:r>
    </w:p>
    <w:p w:rsidR="00D338C7" w:rsidRPr="00703CAD" w:rsidRDefault="00D338C7" w:rsidP="00EC68E3">
      <w:pPr>
        <w:ind w:firstLineChars="196" w:firstLine="31680"/>
        <w:rPr>
          <w:rFonts w:ascii="宋体"/>
        </w:rPr>
      </w:pPr>
      <w:r w:rsidRPr="00703CAD">
        <w:rPr>
          <w:rFonts w:ascii="宋体" w:hAnsi="宋体" w:cs="宋体" w:hint="eastAsia"/>
        </w:rPr>
        <w:t>实验</w:t>
      </w:r>
      <w:r w:rsidRPr="00703CAD">
        <w:rPr>
          <w:rFonts w:ascii="宋体" w:hAnsi="宋体" w:cs="宋体"/>
        </w:rPr>
        <w:t>3</w:t>
      </w:r>
      <w:r w:rsidRPr="00703CAD">
        <w:rPr>
          <w:rFonts w:ascii="宋体" w:hAnsi="宋体" w:cs="宋体" w:hint="eastAsia"/>
        </w:rPr>
        <w:t>：</w:t>
      </w:r>
      <w:r w:rsidRPr="00703CAD">
        <w:rPr>
          <w:rFonts w:ascii="宋体" w:hAnsi="宋体" w:cs="宋体"/>
        </w:rPr>
        <w:t>SDS-</w:t>
      </w:r>
      <w:r w:rsidRPr="00703CAD">
        <w:rPr>
          <w:rFonts w:ascii="宋体" w:hAnsi="宋体" w:cs="宋体" w:hint="eastAsia"/>
        </w:rPr>
        <w:t>聚丙烯酰胺凝胶电泳测定蛋白质分子量（</w:t>
      </w:r>
      <w:r w:rsidRPr="00703CAD">
        <w:rPr>
          <w:rFonts w:ascii="宋体" w:hAnsi="宋体" w:cs="宋体"/>
        </w:rPr>
        <w:t>6</w:t>
      </w:r>
      <w:r w:rsidRPr="00703CAD">
        <w:rPr>
          <w:rFonts w:ascii="宋体" w:hAnsi="宋体" w:cs="宋体" w:hint="eastAsia"/>
        </w:rPr>
        <w:t>学时）</w:t>
      </w:r>
    </w:p>
    <w:p w:rsidR="00D338C7" w:rsidRPr="00703CAD" w:rsidRDefault="00D338C7" w:rsidP="00EC68E3">
      <w:pPr>
        <w:ind w:firstLineChars="546" w:firstLine="31680"/>
        <w:rPr>
          <w:rFonts w:ascii="宋体"/>
        </w:rPr>
      </w:pPr>
      <w:r w:rsidRPr="00703CAD">
        <w:rPr>
          <w:rFonts w:ascii="宋体" w:hAnsi="宋体" w:cs="宋体" w:hint="eastAsia"/>
        </w:rPr>
        <w:t>目的要求：</w:t>
      </w:r>
    </w:p>
    <w:p w:rsidR="00D338C7" w:rsidRPr="00703CAD" w:rsidRDefault="00D338C7" w:rsidP="00EC68E3">
      <w:pPr>
        <w:ind w:firstLineChars="546" w:firstLine="31680"/>
        <w:rPr>
          <w:rFonts w:ascii="宋体"/>
        </w:rPr>
      </w:pPr>
      <w:r w:rsidRPr="00703CAD">
        <w:rPr>
          <w:rFonts w:ascii="宋体" w:hAnsi="宋体" w:cs="宋体"/>
        </w:rPr>
        <w:t xml:space="preserve">1. </w:t>
      </w:r>
      <w:r w:rsidRPr="00703CAD">
        <w:rPr>
          <w:rFonts w:ascii="宋体" w:hAnsi="宋体" w:cs="宋体" w:hint="eastAsia"/>
        </w:rPr>
        <w:t>学习</w:t>
      </w:r>
      <w:r w:rsidRPr="00703CAD">
        <w:rPr>
          <w:rFonts w:ascii="宋体" w:hAnsi="宋体" w:cs="宋体"/>
        </w:rPr>
        <w:t>SDS-PAGE</w:t>
      </w:r>
      <w:r w:rsidRPr="00703CAD">
        <w:rPr>
          <w:rFonts w:ascii="宋体" w:hAnsi="宋体" w:cs="宋体" w:hint="eastAsia"/>
        </w:rPr>
        <w:t>测定蛋白质分子量的原理。</w:t>
      </w:r>
    </w:p>
    <w:p w:rsidR="00D338C7" w:rsidRPr="00703CAD" w:rsidRDefault="00D338C7" w:rsidP="00EC68E3">
      <w:pPr>
        <w:ind w:firstLineChars="546" w:firstLine="31680"/>
        <w:rPr>
          <w:rFonts w:ascii="宋体"/>
        </w:rPr>
      </w:pPr>
      <w:r w:rsidRPr="00703CAD">
        <w:rPr>
          <w:rFonts w:ascii="宋体" w:hAnsi="宋体" w:cs="宋体"/>
        </w:rPr>
        <w:t xml:space="preserve">2. </w:t>
      </w:r>
      <w:r w:rsidRPr="00703CAD">
        <w:rPr>
          <w:rFonts w:ascii="宋体" w:hAnsi="宋体" w:cs="宋体" w:hint="eastAsia"/>
        </w:rPr>
        <w:t>掌握</w:t>
      </w:r>
      <w:r w:rsidRPr="00703CAD">
        <w:rPr>
          <w:rFonts w:ascii="宋体" w:hAnsi="宋体" w:cs="宋体"/>
        </w:rPr>
        <w:t>SDS-PAGE</w:t>
      </w:r>
      <w:r w:rsidRPr="00703CAD">
        <w:rPr>
          <w:rFonts w:ascii="宋体" w:hAnsi="宋体" w:cs="宋体" w:hint="eastAsia"/>
        </w:rPr>
        <w:t>测定蛋白质分子量的操作方法。</w:t>
      </w:r>
    </w:p>
    <w:p w:rsidR="00D338C7" w:rsidRPr="00703CAD" w:rsidRDefault="00D338C7" w:rsidP="00EC68E3">
      <w:pPr>
        <w:ind w:firstLineChars="196" w:firstLine="31680"/>
        <w:rPr>
          <w:rFonts w:ascii="宋体"/>
        </w:rPr>
      </w:pPr>
      <w:r w:rsidRPr="00703CAD">
        <w:rPr>
          <w:rFonts w:ascii="宋体" w:hAnsi="宋体" w:cs="宋体" w:hint="eastAsia"/>
        </w:rPr>
        <w:t>实验</w:t>
      </w:r>
      <w:r w:rsidRPr="00703CAD">
        <w:rPr>
          <w:rFonts w:ascii="宋体" w:hAnsi="宋体" w:cs="宋体"/>
        </w:rPr>
        <w:t>4</w:t>
      </w:r>
      <w:r w:rsidRPr="00703CAD">
        <w:rPr>
          <w:rFonts w:ascii="宋体" w:hAnsi="宋体" w:cs="宋体" w:hint="eastAsia"/>
        </w:rPr>
        <w:t>：</w:t>
      </w:r>
      <w:r w:rsidRPr="00703CAD">
        <w:rPr>
          <w:rFonts w:ascii="宋体" w:hAnsi="宋体" w:cs="宋体"/>
        </w:rPr>
        <w:t>DNA</w:t>
      </w:r>
      <w:r w:rsidRPr="00703CAD">
        <w:rPr>
          <w:rFonts w:ascii="宋体" w:hAnsi="宋体" w:cs="宋体" w:hint="eastAsia"/>
        </w:rPr>
        <w:t>的琼脂糖凝胶电泳（</w:t>
      </w:r>
      <w:r w:rsidRPr="00703CAD">
        <w:rPr>
          <w:rFonts w:ascii="宋体" w:hAnsi="宋体" w:cs="宋体"/>
        </w:rPr>
        <w:t>4</w:t>
      </w:r>
      <w:r w:rsidRPr="00703CAD">
        <w:rPr>
          <w:rFonts w:ascii="宋体" w:hAnsi="宋体" w:cs="宋体" w:hint="eastAsia"/>
        </w:rPr>
        <w:t>学时）</w:t>
      </w:r>
    </w:p>
    <w:p w:rsidR="00D338C7" w:rsidRPr="00703CAD" w:rsidRDefault="00D338C7" w:rsidP="00EC68E3">
      <w:pPr>
        <w:ind w:firstLineChars="546" w:firstLine="31680"/>
        <w:rPr>
          <w:rFonts w:ascii="宋体"/>
        </w:rPr>
      </w:pPr>
      <w:r w:rsidRPr="00703CAD">
        <w:rPr>
          <w:rFonts w:ascii="宋体" w:hAnsi="宋体" w:cs="宋体" w:hint="eastAsia"/>
        </w:rPr>
        <w:t>目的要求：</w:t>
      </w:r>
    </w:p>
    <w:p w:rsidR="00D338C7" w:rsidRPr="00703CAD" w:rsidRDefault="00D338C7" w:rsidP="00EC68E3">
      <w:pPr>
        <w:ind w:firstLineChars="546" w:firstLine="31680"/>
        <w:rPr>
          <w:rFonts w:ascii="宋体"/>
        </w:rPr>
      </w:pPr>
      <w:r w:rsidRPr="00703CAD">
        <w:rPr>
          <w:rFonts w:ascii="宋体" w:hAnsi="宋体" w:cs="宋体"/>
        </w:rPr>
        <w:t xml:space="preserve">1. </w:t>
      </w:r>
      <w:r w:rsidRPr="00703CAD">
        <w:rPr>
          <w:rFonts w:ascii="宋体" w:hAnsi="宋体" w:cs="宋体" w:hint="eastAsia"/>
        </w:rPr>
        <w:t>掌握琼脂糖凝胶电泳分离</w:t>
      </w:r>
      <w:r w:rsidRPr="00703CAD">
        <w:rPr>
          <w:rFonts w:ascii="宋体" w:hAnsi="宋体" w:cs="宋体"/>
        </w:rPr>
        <w:t>DNA</w:t>
      </w:r>
      <w:r w:rsidRPr="00703CAD">
        <w:rPr>
          <w:rFonts w:ascii="宋体" w:hAnsi="宋体" w:cs="宋体" w:hint="eastAsia"/>
        </w:rPr>
        <w:t>的原理和方法。</w:t>
      </w:r>
    </w:p>
    <w:p w:rsidR="00D338C7" w:rsidRPr="00703CAD" w:rsidRDefault="00D338C7" w:rsidP="00EC68E3">
      <w:pPr>
        <w:ind w:firstLineChars="546" w:firstLine="31680"/>
        <w:rPr>
          <w:rFonts w:ascii="宋体"/>
        </w:rPr>
      </w:pPr>
      <w:r w:rsidRPr="00703CAD">
        <w:rPr>
          <w:rFonts w:ascii="宋体" w:hAnsi="宋体" w:cs="宋体"/>
        </w:rPr>
        <w:t xml:space="preserve">2. </w:t>
      </w:r>
      <w:r w:rsidRPr="00703CAD">
        <w:rPr>
          <w:rFonts w:ascii="宋体" w:hAnsi="宋体" w:cs="宋体" w:hint="eastAsia"/>
        </w:rPr>
        <w:t>学习利用琼脂糖电泳方法测定</w:t>
      </w:r>
      <w:r w:rsidRPr="00703CAD">
        <w:rPr>
          <w:rFonts w:ascii="宋体" w:hAnsi="宋体" w:cs="宋体"/>
        </w:rPr>
        <w:t>DNA</w:t>
      </w:r>
      <w:r w:rsidRPr="00703CAD">
        <w:rPr>
          <w:rFonts w:ascii="宋体" w:hAnsi="宋体" w:cs="宋体" w:hint="eastAsia"/>
        </w:rPr>
        <w:t>片段大小。</w:t>
      </w:r>
    </w:p>
    <w:p w:rsidR="00D338C7" w:rsidRPr="00703CAD" w:rsidRDefault="00D338C7" w:rsidP="00EC68E3">
      <w:pPr>
        <w:ind w:firstLineChars="546" w:firstLine="31680"/>
        <w:rPr>
          <w:rFonts w:ascii="宋体"/>
        </w:rPr>
      </w:pPr>
      <w:r w:rsidRPr="00703CAD">
        <w:rPr>
          <w:rFonts w:ascii="宋体" w:hAnsi="宋体" w:cs="宋体"/>
        </w:rPr>
        <w:t xml:space="preserve">3. </w:t>
      </w:r>
      <w:r w:rsidRPr="00703CAD">
        <w:rPr>
          <w:rFonts w:ascii="宋体" w:hAnsi="宋体" w:cs="宋体" w:hint="eastAsia"/>
        </w:rPr>
        <w:t>学习有关建立</w:t>
      </w:r>
      <w:r w:rsidRPr="00703CAD">
        <w:rPr>
          <w:rFonts w:ascii="宋体" w:hAnsi="宋体" w:cs="宋体"/>
        </w:rPr>
        <w:t>DNA</w:t>
      </w:r>
      <w:r w:rsidRPr="00703CAD">
        <w:rPr>
          <w:rFonts w:ascii="宋体" w:hAnsi="宋体" w:cs="宋体" w:hint="eastAsia"/>
        </w:rPr>
        <w:t>限制性内切酶图谱的基本技术。</w:t>
      </w:r>
    </w:p>
    <w:p w:rsidR="00D338C7" w:rsidRPr="00703CAD" w:rsidRDefault="00D338C7" w:rsidP="00EC68E3">
      <w:pPr>
        <w:ind w:firstLineChars="196" w:firstLine="31680"/>
        <w:rPr>
          <w:rFonts w:ascii="宋体"/>
        </w:rPr>
      </w:pPr>
      <w:r w:rsidRPr="00703CAD">
        <w:rPr>
          <w:rFonts w:ascii="宋体" w:hAnsi="宋体" w:cs="宋体" w:hint="eastAsia"/>
        </w:rPr>
        <w:t>实验</w:t>
      </w:r>
      <w:r w:rsidRPr="00703CAD">
        <w:rPr>
          <w:rFonts w:ascii="宋体" w:hAnsi="宋体" w:cs="宋体"/>
        </w:rPr>
        <w:t>5</w:t>
      </w:r>
      <w:r w:rsidRPr="00703CAD">
        <w:rPr>
          <w:rFonts w:ascii="宋体" w:hAnsi="宋体" w:cs="宋体" w:hint="eastAsia"/>
        </w:rPr>
        <w:t>：</w:t>
      </w:r>
      <w:r w:rsidRPr="00703CAD">
        <w:rPr>
          <w:rFonts w:cs="宋体" w:hint="eastAsia"/>
        </w:rPr>
        <w:t>植物体内的转氨基作用</w:t>
      </w:r>
      <w:r w:rsidRPr="00703CAD">
        <w:rPr>
          <w:rFonts w:ascii="宋体" w:hAnsi="宋体" w:cs="宋体" w:hint="eastAsia"/>
        </w:rPr>
        <w:t>（</w:t>
      </w:r>
      <w:r w:rsidRPr="00703CAD">
        <w:rPr>
          <w:rFonts w:ascii="宋体" w:hAnsi="宋体" w:cs="宋体"/>
        </w:rPr>
        <w:t>4</w:t>
      </w:r>
      <w:r w:rsidRPr="00703CAD">
        <w:rPr>
          <w:rFonts w:ascii="宋体" w:hAnsi="宋体" w:cs="宋体" w:hint="eastAsia"/>
        </w:rPr>
        <w:t>学时）</w:t>
      </w:r>
    </w:p>
    <w:p w:rsidR="00D338C7" w:rsidRPr="00703CAD" w:rsidRDefault="00D338C7" w:rsidP="00EC68E3">
      <w:pPr>
        <w:ind w:firstLineChars="546" w:firstLine="31680"/>
        <w:rPr>
          <w:rFonts w:ascii="宋体"/>
        </w:rPr>
      </w:pPr>
      <w:r w:rsidRPr="00703CAD">
        <w:rPr>
          <w:rFonts w:ascii="宋体" w:hAnsi="宋体" w:cs="宋体" w:hint="eastAsia"/>
        </w:rPr>
        <w:t>目的要求</w:t>
      </w:r>
    </w:p>
    <w:p w:rsidR="00D338C7" w:rsidRPr="00703CAD" w:rsidRDefault="00D338C7" w:rsidP="00EC68E3">
      <w:pPr>
        <w:ind w:firstLineChars="550" w:firstLine="31680"/>
      </w:pPr>
      <w:r w:rsidRPr="00703CAD">
        <w:t>1.</w:t>
      </w:r>
      <w:r w:rsidRPr="00703CAD">
        <w:rPr>
          <w:rFonts w:cs="宋体" w:hint="eastAsia"/>
        </w:rPr>
        <w:t>认识转氨酶的作用方式。</w:t>
      </w:r>
    </w:p>
    <w:p w:rsidR="00D338C7" w:rsidRPr="00703CAD" w:rsidRDefault="00D338C7" w:rsidP="00EC68E3">
      <w:pPr>
        <w:ind w:firstLineChars="550" w:firstLine="31680"/>
      </w:pPr>
      <w:r w:rsidRPr="00703CAD">
        <w:t>2.</w:t>
      </w:r>
      <w:r w:rsidRPr="00703CAD">
        <w:rPr>
          <w:rFonts w:cs="宋体" w:hint="eastAsia"/>
        </w:rPr>
        <w:t>掌握纸层析的基本原理和实验方法。</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703CAD">
      <w:pPr>
        <w:ind w:left="360"/>
        <w:rPr>
          <w:rFonts w:ascii="宋体"/>
        </w:rPr>
      </w:pPr>
      <w:r w:rsidRPr="00703CAD">
        <w:rPr>
          <w:rFonts w:ascii="宋体" w:hAnsi="宋体" w:cs="宋体" w:hint="eastAsia"/>
        </w:rPr>
        <w:t>实验报告内容分为实验预习、实验操作、结果与分析三部分。</w:t>
      </w:r>
    </w:p>
    <w:p w:rsidR="00D338C7" w:rsidRPr="00703CAD" w:rsidRDefault="00D338C7" w:rsidP="00703CAD">
      <w:pPr>
        <w:ind w:left="360"/>
        <w:rPr>
          <w:rFonts w:ascii="宋体"/>
        </w:rPr>
      </w:pPr>
      <w:r w:rsidRPr="00703CAD">
        <w:rPr>
          <w:rFonts w:ascii="宋体" w:hAnsi="宋体" w:cs="宋体" w:hint="eastAsia"/>
        </w:rPr>
        <w:t>第一部分：预习报告，包括对实验目的、实验原理理解、仪器设备使用、基本步骤了解熟悉。</w:t>
      </w:r>
    </w:p>
    <w:p w:rsidR="00D338C7" w:rsidRPr="00703CAD" w:rsidRDefault="00D338C7" w:rsidP="00703CAD">
      <w:pPr>
        <w:ind w:left="360"/>
        <w:rPr>
          <w:rFonts w:ascii="宋体"/>
        </w:rPr>
      </w:pPr>
      <w:r w:rsidRPr="00703CAD">
        <w:rPr>
          <w:rFonts w:ascii="宋体" w:hAnsi="宋体" w:cs="宋体" w:hint="eastAsia"/>
        </w:rPr>
        <w:t>第二部分：结果与分析，包括实验中观察到的现象、测定的实验数据、现象与数据的处理分析、结论。</w:t>
      </w:r>
    </w:p>
    <w:p w:rsidR="00D338C7" w:rsidRPr="00703CAD" w:rsidRDefault="00D338C7" w:rsidP="00703CAD">
      <w:pPr>
        <w:ind w:left="360"/>
      </w:pPr>
      <w:r w:rsidRPr="00703CAD">
        <w:rPr>
          <w:rFonts w:ascii="宋体" w:hAnsi="宋体" w:cs="宋体" w:hint="eastAsia"/>
        </w:rPr>
        <w:t>第三部分：体会与建议，包括实验中感受与想法，对实验有其他想法或者建议等。</w:t>
      </w:r>
    </w:p>
    <w:p w:rsidR="00D338C7" w:rsidRPr="00703CAD" w:rsidRDefault="00D338C7" w:rsidP="00703CAD"/>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rPr>
          <w:rFonts w:ascii="宋体"/>
        </w:rPr>
      </w:pPr>
    </w:p>
    <w:p w:rsidR="00D338C7" w:rsidRPr="00703CAD" w:rsidRDefault="00D338C7" w:rsidP="00703CAD">
      <w:pPr>
        <w:jc w:val="center"/>
        <w:outlineLvl w:val="0"/>
      </w:pPr>
      <w:bookmarkStart w:id="5" w:name="_Toc525038985"/>
      <w:r w:rsidRPr="00703CAD">
        <w:rPr>
          <w:rFonts w:eastAsia="黑体" w:cs="黑体" w:hint="eastAsia"/>
          <w:b/>
          <w:bCs/>
          <w:sz w:val="32"/>
          <w:szCs w:val="32"/>
        </w:rPr>
        <w:t>《</w:t>
      </w:r>
      <w:r w:rsidRPr="00703CAD">
        <w:rPr>
          <w:rFonts w:ascii="宋体" w:eastAsia="黑体" w:cs="黑体" w:hint="eastAsia"/>
          <w:sz w:val="32"/>
          <w:szCs w:val="32"/>
        </w:rPr>
        <w:t>生物化学综合实验</w:t>
      </w:r>
      <w:r w:rsidRPr="00703CAD">
        <w:rPr>
          <w:rFonts w:eastAsia="黑体" w:cs="黑体" w:hint="eastAsia"/>
          <w:b/>
          <w:bCs/>
          <w:sz w:val="32"/>
          <w:szCs w:val="32"/>
        </w:rPr>
        <w:t>》课程教学大纲</w:t>
      </w:r>
      <w:bookmarkEnd w:id="5"/>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14"/>
        <w:gridCol w:w="646"/>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703CAD">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实践环节课程</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生物化学综合实验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1300033B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703CAD">
            <w:pPr>
              <w:jc w:val="center"/>
            </w:pPr>
            <w:r w:rsidRPr="00703CAD">
              <w:t>4</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t>24</w:t>
            </w:r>
            <w:r w:rsidRPr="00703CAD">
              <w:t>/1</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pPr>
            <w:r w:rsidRPr="00703CAD">
              <w:rPr>
                <w:rFonts w:cs="宋体" w:hint="eastAsia"/>
              </w:rPr>
              <w:t>生物技术专业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jc w:val="center"/>
            </w:pPr>
            <w:r w:rsidRPr="00703CAD">
              <w:rPr>
                <w:rFonts w:cs="宋体" w:hint="eastAsia"/>
              </w:rPr>
              <w:t>基础生物学、分析化学、有机化学、生物化学实验</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生物化学综合实验指导书，生物化学课程组编，适时修改</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陈均辉</w:t>
            </w:r>
            <w:r w:rsidRPr="00703CAD">
              <w:t xml:space="preserve">, </w:t>
            </w:r>
            <w:r w:rsidRPr="00703CAD">
              <w:rPr>
                <w:rFonts w:cs="宋体" w:hint="eastAsia"/>
              </w:rPr>
              <w:t>李俊</w:t>
            </w:r>
            <w:r w:rsidRPr="00703CAD">
              <w:t xml:space="preserve">. </w:t>
            </w:r>
            <w:r w:rsidRPr="00703CAD">
              <w:rPr>
                <w:rFonts w:cs="宋体" w:hint="eastAsia"/>
              </w:rPr>
              <w:t>生物化学实验</w:t>
            </w:r>
            <w:r w:rsidRPr="00703CAD">
              <w:t xml:space="preserve">. </w:t>
            </w:r>
            <w:r w:rsidRPr="00703CAD">
              <w:rPr>
                <w:rFonts w:cs="宋体" w:hint="eastAsia"/>
              </w:rPr>
              <w:t>科学出版社，</w:t>
            </w:r>
            <w:r w:rsidRPr="00703CAD">
              <w:t>2014</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p>
          <w:p w:rsidR="00D338C7" w:rsidRPr="00703CAD" w:rsidRDefault="00D338C7" w:rsidP="00D338C7">
            <w:pPr>
              <w:ind w:firstLineChars="200" w:firstLine="31680"/>
            </w:pPr>
            <w:r w:rsidRPr="00703CAD">
              <w:rPr>
                <w:rFonts w:cs="宋体" w:hint="eastAsia"/>
              </w:rPr>
              <w:t>本课程是在生物化学理论学习和课程实验的基础上，围绕生物大分子的制备和性质分析，通过学生自主设计、自主组织、自主实施实验，培养学生查阅资料并运用理论知识和实验技术独立自主、团结协作开展科学实践的初步能力。</w:t>
            </w:r>
          </w:p>
          <w:p w:rsidR="00D338C7" w:rsidRPr="00703CAD" w:rsidRDefault="00D338C7" w:rsidP="00D338C7">
            <w:pPr>
              <w:ind w:firstLineChars="200" w:firstLine="31680"/>
            </w:pP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270"/>
          <w:jc w:val="center"/>
        </w:trPr>
        <w:tc>
          <w:tcPr>
            <w:tcW w:w="4685" w:type="dxa"/>
            <w:gridSpan w:val="6"/>
            <w:tcBorders>
              <w:left w:val="single" w:sz="12" w:space="0" w:color="auto"/>
              <w:bottom w:val="nil"/>
            </w:tcBorders>
          </w:tcPr>
          <w:p w:rsidR="00D338C7" w:rsidRPr="00703CAD" w:rsidRDefault="00D338C7" w:rsidP="00703CAD">
            <w:r w:rsidRPr="00703CAD">
              <w:t>(CO1)</w:t>
            </w:r>
            <w:r w:rsidRPr="00703CAD">
              <w:rPr>
                <w:rFonts w:cs="宋体" w:hint="eastAsia"/>
              </w:rPr>
              <w:t>使学生掌握生物化学实验技术综合运用的能力</w:t>
            </w:r>
          </w:p>
          <w:p w:rsidR="00D338C7" w:rsidRPr="00703CAD" w:rsidRDefault="00D338C7" w:rsidP="00703CAD">
            <w:r w:rsidRPr="00703CAD">
              <w:t>(CO2)</w:t>
            </w:r>
            <w:r w:rsidRPr="00703CAD">
              <w:rPr>
                <w:rFonts w:cs="宋体" w:hint="eastAsia"/>
              </w:rPr>
              <w:t>使学生掌握资料查阅与科学报告撰写的能力</w:t>
            </w:r>
          </w:p>
          <w:p w:rsidR="00D338C7" w:rsidRPr="00703CAD" w:rsidRDefault="00D338C7" w:rsidP="00703CAD">
            <w:pPr>
              <w:rPr>
                <w:b/>
                <w:bCs/>
              </w:rPr>
            </w:pPr>
            <w:r w:rsidRPr="00703CAD">
              <w:t>(CO3)</w:t>
            </w:r>
            <w:r w:rsidRPr="00703CAD">
              <w:rPr>
                <w:rFonts w:cs="宋体" w:hint="eastAsia"/>
              </w:rPr>
              <w:t>初步培养学生从事科学研究的素养</w:t>
            </w:r>
          </w:p>
        </w:tc>
        <w:tc>
          <w:tcPr>
            <w:tcW w:w="4703" w:type="dxa"/>
            <w:gridSpan w:val="7"/>
            <w:vMerge w:val="restart"/>
            <w:tcBorders>
              <w:right w:val="single" w:sz="12" w:space="0" w:color="auto"/>
            </w:tcBorders>
          </w:tcPr>
          <w:p w:rsidR="00D338C7" w:rsidRPr="00703CAD" w:rsidRDefault="00D338C7" w:rsidP="00F212F9">
            <w:r>
              <w:t>(PA1</w:t>
            </w:r>
            <w:r w:rsidRPr="00703CAD">
              <w:t>)</w:t>
            </w:r>
            <w:r w:rsidRPr="00F73004">
              <w:t xml:space="preserve"> </w:t>
            </w:r>
            <w:r>
              <w:rPr>
                <w:rFonts w:cs="宋体" w:hint="eastAsia"/>
              </w:rPr>
              <w:t>具</w:t>
            </w:r>
            <w:r w:rsidRPr="00F73004">
              <w:rPr>
                <w:rFonts w:cs="宋体" w:hint="eastAsia"/>
              </w:rPr>
              <w:t>工程实践及生物学的相关知识应用能力</w:t>
            </w:r>
            <w:r>
              <w:t>(PA2</w:t>
            </w:r>
            <w:r w:rsidRPr="00703CAD">
              <w:t xml:space="preserve">) </w:t>
            </w:r>
            <w:r w:rsidRPr="00F73004">
              <w:rPr>
                <w:rFonts w:cs="宋体" w:hint="eastAsia"/>
              </w:rPr>
              <w:t>独立从事生物学领域相关产品研发能力</w:t>
            </w:r>
          </w:p>
          <w:p w:rsidR="00D338C7" w:rsidRPr="00703CAD" w:rsidRDefault="00D338C7" w:rsidP="00F212F9">
            <w:r>
              <w:t>(PA3</w:t>
            </w:r>
            <w:r w:rsidRPr="00703CAD">
              <w:t xml:space="preserve">) </w:t>
            </w:r>
            <w:r w:rsidRPr="00F73004">
              <w:rPr>
                <w:rFonts w:cs="宋体" w:hint="eastAsia"/>
              </w:rPr>
              <w:t>独立从事生物学相关领域方向的科学研究</w:t>
            </w:r>
          </w:p>
          <w:p w:rsidR="00D338C7" w:rsidRPr="00703CAD" w:rsidRDefault="00D338C7" w:rsidP="00F212F9">
            <w:r w:rsidRPr="00703CAD">
              <w:t>(</w:t>
            </w:r>
            <w:r>
              <w:t>PA4</w:t>
            </w:r>
            <w:r w:rsidRPr="00703CAD">
              <w:t>)</w:t>
            </w:r>
            <w:r w:rsidRPr="00F73004">
              <w:t xml:space="preserve"> </w:t>
            </w:r>
            <w:r w:rsidRPr="00F73004">
              <w:rPr>
                <w:rFonts w:cs="宋体" w:hint="eastAsia"/>
              </w:rPr>
              <w:t>有较强的创造性思维能力，具备开展创新实践能力</w:t>
            </w:r>
          </w:p>
        </w:tc>
      </w:tr>
      <w:tr w:rsidR="00D338C7" w:rsidRPr="00703CAD">
        <w:trPr>
          <w:trHeight w:val="267"/>
          <w:jc w:val="center"/>
        </w:trPr>
        <w:tc>
          <w:tcPr>
            <w:tcW w:w="4685" w:type="dxa"/>
            <w:gridSpan w:val="6"/>
            <w:tcBorders>
              <w:top w:val="nil"/>
              <w:left w:val="single" w:sz="12" w:space="0" w:color="auto"/>
              <w:bottom w:val="nil"/>
            </w:tcBorders>
          </w:tcPr>
          <w:p w:rsidR="00D338C7" w:rsidRPr="00703CAD" w:rsidRDefault="00D338C7" w:rsidP="00703CAD"/>
        </w:tc>
        <w:tc>
          <w:tcPr>
            <w:tcW w:w="4703" w:type="dxa"/>
            <w:gridSpan w:val="7"/>
            <w:vMerge/>
            <w:tcBorders>
              <w:bottom w:val="nil"/>
              <w:right w:val="single" w:sz="12" w:space="0" w:color="auto"/>
            </w:tcBorders>
          </w:tcPr>
          <w:p w:rsidR="00D338C7" w:rsidRPr="00703CAD" w:rsidRDefault="00D338C7" w:rsidP="00F212F9">
            <w:pPr>
              <w:rPr>
                <w:sz w:val="18"/>
                <w:szCs w:val="18"/>
              </w:rPr>
            </w:pP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10%</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90%</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170" w:type="dxa"/>
            <w:gridSpan w:val="4"/>
            <w:tcBorders>
              <w:top w:val="nil"/>
              <w:right w:val="nil"/>
            </w:tcBorders>
            <w:vAlign w:val="center"/>
          </w:tcPr>
          <w:p w:rsidR="00D338C7" w:rsidRPr="00703CAD" w:rsidRDefault="00D338C7" w:rsidP="00703CAD">
            <w:pPr>
              <w:rPr>
                <w:sz w:val="18"/>
                <w:szCs w:val="18"/>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EM2.</w:t>
            </w:r>
            <w:r w:rsidRPr="00703CAD">
              <w:rPr>
                <w:rFonts w:ascii="Arial" w:hAnsi="Arial" w:cs="宋体" w:hint="eastAsia"/>
                <w:sz w:val="18"/>
                <w:szCs w:val="18"/>
                <w:shd w:val="clear" w:color="auto" w:fill="FFFFFF"/>
              </w:rPr>
              <w:t>实验操作</w:t>
            </w:r>
          </w:p>
        </w:tc>
        <w:tc>
          <w:tcPr>
            <w:tcW w:w="714" w:type="dxa"/>
            <w:tcBorders>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50%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EM10.</w:t>
            </w:r>
            <w:r w:rsidRPr="00703CAD">
              <w:rPr>
                <w:rFonts w:cs="宋体" w:hint="eastAsia"/>
                <w:sz w:val="18"/>
                <w:szCs w:val="18"/>
              </w:rPr>
              <w:t>实验方案设计</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40%</w:t>
            </w: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1</w:t>
            </w:r>
            <w:r w:rsidRPr="00703CAD">
              <w:rPr>
                <w:rFonts w:cs="宋体" w:hint="eastAsia"/>
              </w:rPr>
              <w:t>周</w:t>
            </w:r>
          </w:p>
          <w:p w:rsidR="00D338C7" w:rsidRPr="00703CAD" w:rsidRDefault="00D338C7" w:rsidP="00703CAD">
            <w:pPr>
              <w:spacing w:line="320" w:lineRule="exact"/>
              <w:jc w:val="center"/>
            </w:pPr>
            <w:r w:rsidRPr="00703CAD">
              <w:rPr>
                <w:rFonts w:cs="宋体" w:hint="eastAsia"/>
              </w:rPr>
              <w:t>选开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实验一：核酸提取及</w:t>
            </w:r>
            <w:r w:rsidRPr="00703CAD">
              <w:t>PCR</w:t>
            </w:r>
            <w:r w:rsidRPr="00703CAD">
              <w:rPr>
                <w:rFonts w:cs="宋体" w:hint="eastAsia"/>
              </w:rPr>
              <w:t>扩增</w:t>
            </w:r>
          </w:p>
          <w:p w:rsidR="00D338C7" w:rsidRPr="00703CAD" w:rsidRDefault="00D338C7" w:rsidP="00703CAD">
            <w:pPr>
              <w:spacing w:line="320" w:lineRule="exact"/>
            </w:pPr>
            <w:r w:rsidRPr="00703CAD">
              <w:rPr>
                <w:rFonts w:cs="宋体" w:hint="eastAsia"/>
              </w:rPr>
              <w:t>内容提要：不同生物材料（动物、植物、微生物）的准备与预处理，</w:t>
            </w:r>
            <w:r w:rsidRPr="00703CAD">
              <w:t>RNA</w:t>
            </w:r>
            <w:r w:rsidRPr="00703CAD">
              <w:rPr>
                <w:rFonts w:cs="宋体" w:hint="eastAsia"/>
              </w:rPr>
              <w:t>的提取，</w:t>
            </w:r>
            <w:r w:rsidRPr="00703CAD">
              <w:t>PCR</w:t>
            </w:r>
            <w:r w:rsidRPr="00703CAD">
              <w:rPr>
                <w:rFonts w:cs="宋体" w:hint="eastAsia"/>
              </w:rPr>
              <w:t>基本操作技术以及琼脂糖电泳检测分析技术。</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D338C7">
            <w:pPr>
              <w:spacing w:line="320" w:lineRule="exact"/>
              <w:ind w:leftChars="-50" w:left="31680" w:rightChars="-50" w:right="31680"/>
              <w:jc w:val="center"/>
            </w:pPr>
            <w:r w:rsidRPr="00703CAD">
              <w:t>EM3</w:t>
            </w:r>
          </w:p>
          <w:p w:rsidR="00D338C7" w:rsidRPr="00703CAD" w:rsidRDefault="00D338C7" w:rsidP="00D338C7">
            <w:pPr>
              <w:spacing w:line="320" w:lineRule="exact"/>
              <w:ind w:leftChars="-50" w:left="31680" w:rightChars="-50" w:right="31680"/>
              <w:jc w:val="center"/>
            </w:pPr>
            <w:r w:rsidRPr="00703CAD">
              <w:t>EM4</w:t>
            </w:r>
          </w:p>
          <w:p w:rsidR="00D338C7" w:rsidRPr="00703CAD" w:rsidRDefault="00D338C7" w:rsidP="00D338C7">
            <w:pPr>
              <w:spacing w:line="320" w:lineRule="exact"/>
              <w:ind w:leftChars="-50" w:left="31680" w:rightChars="-50" w:right="31680"/>
              <w:jc w:val="center"/>
            </w:pPr>
            <w:r w:rsidRPr="00703CAD">
              <w:t>EM10</w:t>
            </w:r>
          </w:p>
          <w:p w:rsidR="00D338C7" w:rsidRPr="00703CAD" w:rsidRDefault="00D338C7" w:rsidP="00D338C7">
            <w:pPr>
              <w:spacing w:line="320" w:lineRule="exact"/>
              <w:ind w:leftChars="-50" w:left="31680" w:rightChars="-50" w:right="31680"/>
              <w:jc w:val="center"/>
            </w:pP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1</w:t>
            </w:r>
            <w:r w:rsidRPr="00703CAD">
              <w:rPr>
                <w:rFonts w:cs="宋体" w:hint="eastAsia"/>
              </w:rPr>
              <w:t>周</w:t>
            </w:r>
          </w:p>
          <w:p w:rsidR="00D338C7" w:rsidRPr="00703CAD" w:rsidRDefault="00D338C7" w:rsidP="00703CAD">
            <w:pPr>
              <w:spacing w:line="320" w:lineRule="exact"/>
              <w:jc w:val="center"/>
            </w:pPr>
            <w:r w:rsidRPr="00703CAD">
              <w:rPr>
                <w:rFonts w:cs="宋体" w:hint="eastAsia"/>
              </w:rPr>
              <w:t>选开</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实验二：蛋白质的分离纯化及性质研究</w:t>
            </w:r>
          </w:p>
          <w:p w:rsidR="00D338C7" w:rsidRPr="00703CAD" w:rsidRDefault="00D338C7" w:rsidP="00703CAD">
            <w:pPr>
              <w:spacing w:line="320" w:lineRule="exact"/>
            </w:pPr>
            <w:r w:rsidRPr="00703CAD">
              <w:rPr>
                <w:rFonts w:cs="宋体" w:hint="eastAsia"/>
              </w:rPr>
              <w:t>内容提要：生物材料（动物、植物、微生物）的准备与预处理，酶蛋白质的多步分离提取，蛋白质含量测定，蛋白质纯度和分子量测定，酶活力测定，酶性质测定，酶反应动力学研究。</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D338C7">
            <w:pPr>
              <w:spacing w:line="320" w:lineRule="exact"/>
              <w:ind w:leftChars="-50" w:left="31680" w:rightChars="-50" w:right="31680"/>
              <w:jc w:val="center"/>
            </w:pPr>
            <w:r w:rsidRPr="00703CAD">
              <w:t>EM3</w:t>
            </w:r>
          </w:p>
          <w:p w:rsidR="00D338C7" w:rsidRPr="00703CAD" w:rsidRDefault="00D338C7" w:rsidP="00D338C7">
            <w:pPr>
              <w:spacing w:line="320" w:lineRule="exact"/>
              <w:ind w:leftChars="-50" w:left="31680" w:rightChars="-50" w:right="31680"/>
              <w:jc w:val="center"/>
            </w:pPr>
            <w:r w:rsidRPr="00703CAD">
              <w:t>EM4</w:t>
            </w:r>
          </w:p>
          <w:p w:rsidR="00D338C7" w:rsidRPr="00703CAD" w:rsidRDefault="00D338C7" w:rsidP="00D338C7">
            <w:pPr>
              <w:spacing w:line="320" w:lineRule="exact"/>
              <w:ind w:leftChars="-50" w:left="31680" w:rightChars="-50" w:right="31680"/>
              <w:jc w:val="center"/>
            </w:pPr>
            <w:r w:rsidRPr="00703CAD">
              <w:t>EM10</w:t>
            </w:r>
          </w:p>
          <w:p w:rsidR="00D338C7" w:rsidRPr="00703CAD" w:rsidRDefault="00D338C7" w:rsidP="00D338C7">
            <w:pPr>
              <w:spacing w:line="320" w:lineRule="exact"/>
              <w:ind w:rightChars="-50" w:right="31680"/>
            </w:pPr>
          </w:p>
        </w:tc>
        <w:tc>
          <w:tcPr>
            <w:tcW w:w="595" w:type="dxa"/>
            <w:tcBorders>
              <w:left w:val="single" w:sz="8" w:space="0" w:color="auto"/>
              <w:right w:val="single" w:sz="12" w:space="0" w:color="auto"/>
            </w:tcBorders>
            <w:vAlign w:val="center"/>
          </w:tcPr>
          <w:p w:rsidR="00D338C7" w:rsidRPr="00703CAD" w:rsidRDefault="00D338C7" w:rsidP="00703CAD">
            <w:pPr>
              <w:spacing w:line="330" w:lineRule="exact"/>
              <w:jc w:val="center"/>
            </w:pPr>
            <w:r w:rsidRPr="00703CAD">
              <w:rPr>
                <w:rFonts w:cs="宋体" w:hint="eastAsia"/>
              </w:rPr>
              <w:t>综合</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1</w:t>
            </w:r>
            <w:r w:rsidRPr="00703CAD">
              <w:rPr>
                <w:rFonts w:cs="宋体" w:hint="eastAsia"/>
              </w:rPr>
              <w:t>周</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31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709"/>
        <w:gridCol w:w="1720"/>
        <w:gridCol w:w="1720"/>
        <w:gridCol w:w="1720"/>
        <w:gridCol w:w="1720"/>
        <w:gridCol w:w="1721"/>
      </w:tblGrid>
      <w:tr w:rsidR="00D338C7" w:rsidRPr="00703CAD">
        <w:trPr>
          <w:jc w:val="center"/>
        </w:trPr>
        <w:tc>
          <w:tcPr>
            <w:tcW w:w="709"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1720" w:type="dxa"/>
            <w:tcBorders>
              <w:top w:val="single" w:sz="12" w:space="0" w:color="000000"/>
            </w:tcBorders>
            <w:vAlign w:val="center"/>
          </w:tcPr>
          <w:p w:rsidR="00D338C7" w:rsidRPr="00703CAD" w:rsidRDefault="00D338C7" w:rsidP="00703CAD">
            <w:pPr>
              <w:jc w:val="center"/>
            </w:pPr>
            <w:r w:rsidRPr="00703CAD">
              <w:rPr>
                <w:rFonts w:cs="宋体" w:hint="eastAsia"/>
              </w:rPr>
              <w:t>钱鑫萍</w:t>
            </w:r>
          </w:p>
        </w:tc>
        <w:tc>
          <w:tcPr>
            <w:tcW w:w="1720" w:type="dxa"/>
            <w:tcBorders>
              <w:top w:val="single" w:sz="12" w:space="0" w:color="000000"/>
            </w:tcBorders>
            <w:vAlign w:val="center"/>
          </w:tcPr>
          <w:p w:rsidR="00D338C7" w:rsidRPr="00703CAD" w:rsidRDefault="00D338C7" w:rsidP="00703CAD">
            <w:pPr>
              <w:jc w:val="center"/>
            </w:pPr>
            <w:r w:rsidRPr="00703CAD">
              <w:rPr>
                <w:rFonts w:cs="宋体" w:hint="eastAsia"/>
              </w:rPr>
              <w:t>潘利华</w:t>
            </w:r>
          </w:p>
        </w:tc>
        <w:tc>
          <w:tcPr>
            <w:tcW w:w="1720" w:type="dxa"/>
            <w:tcBorders>
              <w:top w:val="single" w:sz="12" w:space="0" w:color="000000"/>
            </w:tcBorders>
            <w:vAlign w:val="center"/>
          </w:tcPr>
          <w:p w:rsidR="00D338C7" w:rsidRPr="00703CAD" w:rsidRDefault="00D338C7" w:rsidP="00703CAD">
            <w:pPr>
              <w:jc w:val="center"/>
            </w:pPr>
            <w:r w:rsidRPr="00703CAD">
              <w:rPr>
                <w:rFonts w:cs="宋体" w:hint="eastAsia"/>
              </w:rPr>
              <w:t>罗建平</w:t>
            </w:r>
          </w:p>
        </w:tc>
        <w:tc>
          <w:tcPr>
            <w:tcW w:w="1720" w:type="dxa"/>
            <w:tcBorders>
              <w:top w:val="single" w:sz="12" w:space="0" w:color="000000"/>
            </w:tcBorders>
            <w:vAlign w:val="center"/>
          </w:tcPr>
          <w:p w:rsidR="00D338C7" w:rsidRPr="00703CAD" w:rsidRDefault="00D338C7" w:rsidP="00703CAD">
            <w:pPr>
              <w:jc w:val="center"/>
            </w:pPr>
            <w:r w:rsidRPr="00703CAD">
              <w:rPr>
                <w:rFonts w:cs="宋体" w:hint="eastAsia"/>
              </w:rPr>
              <w:t>江力</w:t>
            </w:r>
          </w:p>
        </w:tc>
        <w:tc>
          <w:tcPr>
            <w:tcW w:w="1721" w:type="dxa"/>
            <w:tcBorders>
              <w:top w:val="single" w:sz="12" w:space="0" w:color="000000"/>
            </w:tcBorders>
            <w:vAlign w:val="center"/>
          </w:tcPr>
          <w:p w:rsidR="00D338C7" w:rsidRPr="00703CAD" w:rsidRDefault="00D338C7" w:rsidP="00703CAD">
            <w:pPr>
              <w:jc w:val="center"/>
            </w:pPr>
            <w:r w:rsidRPr="00703CAD">
              <w:rPr>
                <w:rFonts w:cs="宋体" w:hint="eastAsia"/>
              </w:rPr>
              <w:t>袁怀波</w:t>
            </w:r>
          </w:p>
        </w:tc>
      </w:tr>
      <w:tr w:rsidR="00D338C7" w:rsidRPr="00703CAD">
        <w:trPr>
          <w:jc w:val="center"/>
        </w:trPr>
        <w:tc>
          <w:tcPr>
            <w:tcW w:w="709" w:type="dxa"/>
          </w:tcPr>
          <w:p w:rsidR="00D338C7" w:rsidRPr="00703CAD" w:rsidRDefault="00D338C7" w:rsidP="00703CAD">
            <w:pPr>
              <w:jc w:val="center"/>
              <w:rPr>
                <w:b/>
                <w:bCs/>
              </w:rPr>
            </w:pPr>
            <w:r w:rsidRPr="00703CAD">
              <w:rPr>
                <w:rFonts w:cs="宋体" w:hint="eastAsia"/>
                <w:b/>
                <w:bCs/>
              </w:rPr>
              <w:t>电子邮箱</w:t>
            </w:r>
          </w:p>
        </w:tc>
        <w:tc>
          <w:tcPr>
            <w:tcW w:w="1720" w:type="dxa"/>
            <w:vAlign w:val="center"/>
          </w:tcPr>
          <w:p w:rsidR="00D338C7" w:rsidRPr="00703CAD" w:rsidRDefault="00D338C7" w:rsidP="00703CAD">
            <w:pPr>
              <w:jc w:val="center"/>
            </w:pPr>
            <w:r w:rsidRPr="00703CAD">
              <w:t>xinping2000@163.com</w:t>
            </w:r>
          </w:p>
        </w:tc>
        <w:tc>
          <w:tcPr>
            <w:tcW w:w="1720" w:type="dxa"/>
            <w:vAlign w:val="center"/>
          </w:tcPr>
          <w:p w:rsidR="00D338C7" w:rsidRPr="00703CAD" w:rsidRDefault="00D338C7" w:rsidP="00703CAD">
            <w:pPr>
              <w:jc w:val="center"/>
            </w:pPr>
            <w:r w:rsidRPr="00703CAD">
              <w:t>panlihua@hfut.edu.cn</w:t>
            </w:r>
          </w:p>
        </w:tc>
        <w:tc>
          <w:tcPr>
            <w:tcW w:w="1720" w:type="dxa"/>
            <w:vAlign w:val="center"/>
          </w:tcPr>
          <w:p w:rsidR="00D338C7" w:rsidRPr="00703CAD" w:rsidRDefault="00D338C7" w:rsidP="00703CAD">
            <w:pPr>
              <w:jc w:val="center"/>
            </w:pPr>
            <w:r w:rsidRPr="00703CAD">
              <w:t>jianpingluo@hfut.edu.cn</w:t>
            </w:r>
          </w:p>
        </w:tc>
        <w:tc>
          <w:tcPr>
            <w:tcW w:w="1720" w:type="dxa"/>
            <w:vAlign w:val="center"/>
          </w:tcPr>
          <w:p w:rsidR="00D338C7" w:rsidRPr="00703CAD" w:rsidRDefault="00D338C7" w:rsidP="00703CAD">
            <w:pPr>
              <w:jc w:val="center"/>
            </w:pPr>
            <w:r w:rsidRPr="00703CAD">
              <w:t>jiangli@ustc.edu.cn</w:t>
            </w:r>
          </w:p>
        </w:tc>
        <w:tc>
          <w:tcPr>
            <w:tcW w:w="1721" w:type="dxa"/>
            <w:vAlign w:val="center"/>
          </w:tcPr>
          <w:p w:rsidR="00D338C7" w:rsidRPr="00703CAD" w:rsidRDefault="00D338C7" w:rsidP="00703CAD">
            <w:pPr>
              <w:jc w:val="center"/>
            </w:pPr>
            <w:r w:rsidRPr="00703CAD">
              <w:t>yuanhuaibo001@163.com</w:t>
            </w:r>
          </w:p>
        </w:tc>
      </w:tr>
      <w:tr w:rsidR="00D338C7" w:rsidRPr="00703CAD">
        <w:trPr>
          <w:jc w:val="center"/>
        </w:trPr>
        <w:tc>
          <w:tcPr>
            <w:tcW w:w="709" w:type="dxa"/>
          </w:tcPr>
          <w:p w:rsidR="00D338C7" w:rsidRPr="00703CAD" w:rsidRDefault="00D338C7" w:rsidP="00703CAD">
            <w:pPr>
              <w:jc w:val="center"/>
              <w:rPr>
                <w:b/>
                <w:bCs/>
              </w:rPr>
            </w:pPr>
            <w:r w:rsidRPr="00703CAD">
              <w:rPr>
                <w:rFonts w:cs="宋体" w:hint="eastAsia"/>
                <w:b/>
                <w:bCs/>
              </w:rPr>
              <w:t>电话</w:t>
            </w:r>
          </w:p>
        </w:tc>
        <w:tc>
          <w:tcPr>
            <w:tcW w:w="1720" w:type="dxa"/>
            <w:vAlign w:val="center"/>
          </w:tcPr>
          <w:p w:rsidR="00D338C7" w:rsidRPr="00703CAD" w:rsidRDefault="00D338C7" w:rsidP="00703CAD">
            <w:pPr>
              <w:jc w:val="center"/>
            </w:pPr>
            <w:r w:rsidRPr="00703CAD">
              <w:t>15105513055</w:t>
            </w:r>
          </w:p>
        </w:tc>
        <w:tc>
          <w:tcPr>
            <w:tcW w:w="1720" w:type="dxa"/>
            <w:vAlign w:val="center"/>
          </w:tcPr>
          <w:p w:rsidR="00D338C7" w:rsidRPr="00703CAD" w:rsidRDefault="00D338C7" w:rsidP="00703CAD">
            <w:pPr>
              <w:jc w:val="center"/>
            </w:pPr>
            <w:r w:rsidRPr="00703CAD">
              <w:t>15105513055</w:t>
            </w:r>
          </w:p>
        </w:tc>
        <w:tc>
          <w:tcPr>
            <w:tcW w:w="1720" w:type="dxa"/>
            <w:vAlign w:val="center"/>
          </w:tcPr>
          <w:p w:rsidR="00D338C7" w:rsidRPr="00703CAD" w:rsidRDefault="00D338C7" w:rsidP="00703CAD">
            <w:pPr>
              <w:jc w:val="center"/>
            </w:pPr>
            <w:r w:rsidRPr="00703CAD">
              <w:t>13095518428</w:t>
            </w:r>
          </w:p>
        </w:tc>
        <w:tc>
          <w:tcPr>
            <w:tcW w:w="1720" w:type="dxa"/>
            <w:vAlign w:val="center"/>
          </w:tcPr>
          <w:p w:rsidR="00D338C7" w:rsidRPr="00703CAD" w:rsidRDefault="00D338C7" w:rsidP="00703CAD">
            <w:pPr>
              <w:jc w:val="center"/>
            </w:pPr>
            <w:r w:rsidRPr="00703CAD">
              <w:t>18955112591</w:t>
            </w:r>
          </w:p>
        </w:tc>
        <w:tc>
          <w:tcPr>
            <w:tcW w:w="1721" w:type="dxa"/>
            <w:vAlign w:val="center"/>
          </w:tcPr>
          <w:p w:rsidR="00D338C7" w:rsidRPr="00703CAD" w:rsidRDefault="00D338C7" w:rsidP="00703CAD">
            <w:pPr>
              <w:jc w:val="center"/>
            </w:pPr>
            <w:r w:rsidRPr="00703CAD">
              <w:t>18956420501</w:t>
            </w:r>
          </w:p>
        </w:tc>
      </w:tr>
      <w:tr w:rsidR="00D338C7" w:rsidRPr="00703CAD">
        <w:trPr>
          <w:jc w:val="center"/>
        </w:trPr>
        <w:tc>
          <w:tcPr>
            <w:tcW w:w="709" w:type="dxa"/>
          </w:tcPr>
          <w:p w:rsidR="00D338C7" w:rsidRPr="00703CAD" w:rsidRDefault="00D338C7" w:rsidP="00703CAD">
            <w:pPr>
              <w:jc w:val="center"/>
              <w:rPr>
                <w:b/>
                <w:bCs/>
              </w:rPr>
            </w:pPr>
            <w:r w:rsidRPr="00703CAD">
              <w:rPr>
                <w:rFonts w:cs="宋体" w:hint="eastAsia"/>
                <w:b/>
                <w:bCs/>
              </w:rPr>
              <w:t>接待咨询地点</w:t>
            </w:r>
          </w:p>
        </w:tc>
        <w:tc>
          <w:tcPr>
            <w:tcW w:w="1720" w:type="dxa"/>
            <w:vAlign w:val="center"/>
          </w:tcPr>
          <w:p w:rsidR="00D338C7" w:rsidRPr="00703CAD" w:rsidRDefault="00D338C7" w:rsidP="00703CAD">
            <w:pPr>
              <w:jc w:val="center"/>
            </w:pPr>
            <w:r w:rsidRPr="00703CAD">
              <w:rPr>
                <w:rFonts w:cs="宋体" w:hint="eastAsia"/>
              </w:rPr>
              <w:t>升华楼</w:t>
            </w:r>
            <w:r w:rsidRPr="00703CAD">
              <w:t>435</w:t>
            </w:r>
            <w:r w:rsidRPr="00703CAD">
              <w:rPr>
                <w:rFonts w:cs="宋体" w:hint="eastAsia"/>
              </w:rPr>
              <w:t>室</w:t>
            </w:r>
          </w:p>
        </w:tc>
        <w:tc>
          <w:tcPr>
            <w:tcW w:w="1720" w:type="dxa"/>
            <w:vAlign w:val="center"/>
          </w:tcPr>
          <w:p w:rsidR="00D338C7" w:rsidRPr="00703CAD" w:rsidRDefault="00D338C7" w:rsidP="00703CAD">
            <w:pPr>
              <w:jc w:val="center"/>
            </w:pPr>
            <w:r w:rsidRPr="00703CAD">
              <w:rPr>
                <w:rFonts w:cs="宋体" w:hint="eastAsia"/>
              </w:rPr>
              <w:t>升华楼</w:t>
            </w:r>
            <w:r w:rsidRPr="00703CAD">
              <w:t>433</w:t>
            </w:r>
            <w:r w:rsidRPr="00703CAD">
              <w:rPr>
                <w:rFonts w:cs="宋体" w:hint="eastAsia"/>
              </w:rPr>
              <w:t>室</w:t>
            </w:r>
          </w:p>
        </w:tc>
        <w:tc>
          <w:tcPr>
            <w:tcW w:w="1720" w:type="dxa"/>
            <w:vAlign w:val="center"/>
          </w:tcPr>
          <w:p w:rsidR="00D338C7" w:rsidRPr="00703CAD" w:rsidRDefault="00D338C7" w:rsidP="00703CAD">
            <w:pPr>
              <w:jc w:val="center"/>
            </w:pPr>
            <w:r w:rsidRPr="00703CAD">
              <w:rPr>
                <w:rFonts w:cs="宋体" w:hint="eastAsia"/>
              </w:rPr>
              <w:t>升华楼</w:t>
            </w:r>
            <w:r w:rsidRPr="00703CAD">
              <w:t>422</w:t>
            </w:r>
            <w:r w:rsidRPr="00703CAD">
              <w:rPr>
                <w:rFonts w:cs="宋体" w:hint="eastAsia"/>
              </w:rPr>
              <w:t>室</w:t>
            </w:r>
          </w:p>
        </w:tc>
        <w:tc>
          <w:tcPr>
            <w:tcW w:w="1720" w:type="dxa"/>
            <w:vAlign w:val="center"/>
          </w:tcPr>
          <w:p w:rsidR="00D338C7" w:rsidRPr="00703CAD" w:rsidRDefault="00D338C7" w:rsidP="00703CAD">
            <w:pPr>
              <w:jc w:val="center"/>
            </w:pPr>
            <w:r w:rsidRPr="00703CAD">
              <w:rPr>
                <w:rFonts w:cs="宋体" w:hint="eastAsia"/>
              </w:rPr>
              <w:t>升华楼</w:t>
            </w:r>
            <w:r w:rsidRPr="00703CAD">
              <w:t>427</w:t>
            </w:r>
            <w:r w:rsidRPr="00703CAD">
              <w:rPr>
                <w:rFonts w:cs="宋体" w:hint="eastAsia"/>
              </w:rPr>
              <w:t>室</w:t>
            </w:r>
          </w:p>
        </w:tc>
        <w:tc>
          <w:tcPr>
            <w:tcW w:w="1721" w:type="dxa"/>
            <w:vAlign w:val="center"/>
          </w:tcPr>
          <w:p w:rsidR="00D338C7" w:rsidRPr="00703CAD" w:rsidRDefault="00D338C7" w:rsidP="00703CAD">
            <w:pPr>
              <w:jc w:val="center"/>
            </w:pPr>
            <w:r w:rsidRPr="00703CAD">
              <w:rPr>
                <w:rFonts w:cs="宋体" w:hint="eastAsia"/>
              </w:rPr>
              <w:t>升华楼</w:t>
            </w:r>
            <w:r w:rsidRPr="00703CAD">
              <w:t>427</w:t>
            </w:r>
            <w:r w:rsidRPr="00703CAD">
              <w:rPr>
                <w:rFonts w:cs="宋体" w:hint="eastAsia"/>
              </w:rPr>
              <w:t>室</w:t>
            </w:r>
          </w:p>
        </w:tc>
      </w:tr>
      <w:tr w:rsidR="00D338C7" w:rsidRPr="00703CAD">
        <w:trPr>
          <w:jc w:val="center"/>
        </w:trPr>
        <w:tc>
          <w:tcPr>
            <w:tcW w:w="709"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1720"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c>
          <w:tcPr>
            <w:tcW w:w="1720"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c>
          <w:tcPr>
            <w:tcW w:w="1720" w:type="dxa"/>
            <w:tcBorders>
              <w:bottom w:val="single" w:sz="12" w:space="0" w:color="000000"/>
            </w:tcBorders>
            <w:vAlign w:val="center"/>
          </w:tcPr>
          <w:p w:rsidR="00D338C7" w:rsidRPr="00703CAD" w:rsidRDefault="00D338C7" w:rsidP="00703CAD">
            <w:pPr>
              <w:jc w:val="center"/>
            </w:pPr>
            <w:r w:rsidRPr="00703CAD">
              <w:rPr>
                <w:rFonts w:cs="宋体" w:hint="eastAsia"/>
              </w:rPr>
              <w:t>每周日下午</w:t>
            </w:r>
          </w:p>
          <w:p w:rsidR="00D338C7" w:rsidRPr="00703CAD" w:rsidRDefault="00D338C7" w:rsidP="00703CAD">
            <w:pPr>
              <w:jc w:val="center"/>
            </w:pPr>
            <w:r w:rsidRPr="00703CAD">
              <w:rPr>
                <w:rFonts w:cs="宋体" w:hint="eastAsia"/>
              </w:rPr>
              <w:t>（提前预约）</w:t>
            </w:r>
          </w:p>
        </w:tc>
        <w:tc>
          <w:tcPr>
            <w:tcW w:w="1720"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c>
          <w:tcPr>
            <w:tcW w:w="1721" w:type="dxa"/>
            <w:tcBorders>
              <w:bottom w:val="single" w:sz="12" w:space="0" w:color="000000"/>
            </w:tcBorders>
            <w:vAlign w:val="center"/>
          </w:tcPr>
          <w:p w:rsidR="00D338C7" w:rsidRPr="00703CAD" w:rsidRDefault="00D338C7" w:rsidP="00703CAD">
            <w:pPr>
              <w:jc w:val="center"/>
            </w:pPr>
            <w:r w:rsidRPr="00703CAD">
              <w:rPr>
                <w:rFonts w:cs="宋体" w:hint="eastAsia"/>
              </w:rPr>
              <w:t>提前预约</w:t>
            </w:r>
          </w:p>
        </w:tc>
      </w:tr>
    </w:tbl>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200" w:firstLine="31680"/>
        <w:rPr>
          <w:rFonts w:ascii="宋体"/>
        </w:rPr>
      </w:pPr>
      <w:r w:rsidRPr="00703CAD">
        <w:rPr>
          <w:rFonts w:ascii="宋体" w:hAnsi="宋体" w:cs="宋体" w:hint="eastAsia"/>
        </w:rPr>
        <w:t>本实验课程主要使用的仪器设备有：组织捣碎机、水浴锅、高速冷冻离心机、台式离心机、柱层析系统、电泳仪、垂直与水平电泳槽、旋转蒸发仪、紫外与可见分光光度计、蛋白质检测仪、紫外透射反射仪、冰箱、电子天平、</w:t>
      </w:r>
      <w:r w:rsidRPr="00703CAD">
        <w:rPr>
          <w:rFonts w:ascii="宋体" w:hAnsi="宋体" w:cs="宋体"/>
        </w:rPr>
        <w:t>PCR</w:t>
      </w:r>
      <w:r w:rsidRPr="00703CAD">
        <w:rPr>
          <w:rFonts w:ascii="宋体" w:hAnsi="宋体" w:cs="宋体" w:hint="eastAsia"/>
        </w:rPr>
        <w:t>仪、涡旋仪、反渗透系统等。</w:t>
      </w: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ind w:firstLineChars="200" w:firstLine="31680"/>
      </w:pPr>
      <w:r w:rsidRPr="00703CAD">
        <w:rPr>
          <w:rFonts w:ascii="宋体" w:hAnsi="宋体" w:cs="宋体" w:hint="eastAsia"/>
        </w:rPr>
        <w:t>实验一：</w:t>
      </w:r>
      <w:r w:rsidRPr="00703CAD">
        <w:rPr>
          <w:rFonts w:cs="宋体" w:hint="eastAsia"/>
        </w:rPr>
        <w:t>核酸提取及</w:t>
      </w:r>
      <w:r w:rsidRPr="00703CAD">
        <w:t>PCR</w:t>
      </w:r>
      <w:r w:rsidRPr="00703CAD">
        <w:rPr>
          <w:rFonts w:cs="宋体" w:hint="eastAsia"/>
        </w:rPr>
        <w:t>扩增</w:t>
      </w:r>
    </w:p>
    <w:p w:rsidR="00D338C7" w:rsidRPr="00703CAD" w:rsidRDefault="00D338C7" w:rsidP="00EC68E3">
      <w:pPr>
        <w:ind w:firstLineChars="450" w:firstLine="31680"/>
        <w:rPr>
          <w:rFonts w:ascii="宋体"/>
        </w:rPr>
      </w:pPr>
      <w:r w:rsidRPr="00703CAD">
        <w:rPr>
          <w:rFonts w:ascii="宋体" w:hAnsi="宋体" w:cs="宋体"/>
        </w:rPr>
        <w:t xml:space="preserve">1. </w:t>
      </w:r>
      <w:r w:rsidRPr="00703CAD">
        <w:rPr>
          <w:rFonts w:ascii="宋体" w:hAnsi="宋体" w:cs="宋体" w:hint="eastAsia"/>
        </w:rPr>
        <w:t>实验目的：</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1</w:t>
      </w:r>
      <w:r w:rsidRPr="00703CAD">
        <w:rPr>
          <w:rFonts w:ascii="宋体" w:hAnsi="宋体" w:cs="宋体" w:hint="eastAsia"/>
        </w:rPr>
        <w:t>）学会和掌握核酸制备的一般方法；</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2</w:t>
      </w:r>
      <w:r w:rsidRPr="00703CAD">
        <w:rPr>
          <w:rFonts w:ascii="宋体" w:hAnsi="宋体" w:cs="宋体" w:hint="eastAsia"/>
        </w:rPr>
        <w:t>）学会和掌握</w:t>
      </w:r>
      <w:r w:rsidRPr="00703CAD">
        <w:rPr>
          <w:rFonts w:ascii="宋体" w:hAnsi="宋体" w:cs="宋体"/>
        </w:rPr>
        <w:t>PCR</w:t>
      </w:r>
      <w:r w:rsidRPr="00703CAD">
        <w:rPr>
          <w:rFonts w:ascii="宋体" w:hAnsi="宋体" w:cs="宋体" w:hint="eastAsia"/>
        </w:rPr>
        <w:t>扩增技术及操作方法；</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3</w:t>
      </w:r>
      <w:r w:rsidRPr="00703CAD">
        <w:rPr>
          <w:rFonts w:ascii="宋体" w:hAnsi="宋体" w:cs="宋体" w:hint="eastAsia"/>
        </w:rPr>
        <w:t>）深刻理解中心法则，了解</w:t>
      </w:r>
      <w:r w:rsidRPr="00703CAD">
        <w:rPr>
          <w:rFonts w:ascii="宋体" w:hAnsi="宋体" w:cs="宋体"/>
        </w:rPr>
        <w:t>PCR</w:t>
      </w:r>
      <w:r w:rsidRPr="00703CAD">
        <w:rPr>
          <w:rFonts w:ascii="宋体" w:hAnsi="宋体" w:cs="宋体" w:hint="eastAsia"/>
        </w:rPr>
        <w:t>技术分析基因表达的基本原理与方法。</w:t>
      </w:r>
    </w:p>
    <w:p w:rsidR="00D338C7" w:rsidRPr="00703CAD" w:rsidRDefault="00D338C7" w:rsidP="00EC68E3">
      <w:pPr>
        <w:ind w:firstLineChars="450" w:firstLine="31680"/>
        <w:rPr>
          <w:rFonts w:ascii="宋体"/>
        </w:rPr>
      </w:pPr>
      <w:r w:rsidRPr="00703CAD">
        <w:rPr>
          <w:rFonts w:ascii="宋体" w:hAnsi="宋体" w:cs="宋体"/>
        </w:rPr>
        <w:t xml:space="preserve">2. </w:t>
      </w:r>
      <w:r w:rsidRPr="00703CAD">
        <w:rPr>
          <w:rFonts w:ascii="宋体" w:hAnsi="宋体" w:cs="宋体" w:hint="eastAsia"/>
        </w:rPr>
        <w:t>要求运用的实验技术：</w:t>
      </w:r>
    </w:p>
    <w:p w:rsidR="00D338C7" w:rsidRPr="00703CAD" w:rsidRDefault="00D338C7" w:rsidP="00EC68E3">
      <w:pPr>
        <w:ind w:leftChars="600" w:left="31680"/>
        <w:rPr>
          <w:rFonts w:ascii="宋体"/>
        </w:rPr>
      </w:pPr>
      <w:r w:rsidRPr="00703CAD">
        <w:rPr>
          <w:rFonts w:ascii="宋体" w:hAnsi="宋体" w:cs="宋体" w:hint="eastAsia"/>
        </w:rPr>
        <w:t>琼脂糖凝胶电泳技术、高速离心技术、</w:t>
      </w:r>
      <w:r w:rsidRPr="00703CAD">
        <w:rPr>
          <w:rFonts w:ascii="宋体" w:hAnsi="宋体" w:cs="宋体"/>
        </w:rPr>
        <w:t>PCR</w:t>
      </w:r>
      <w:r w:rsidRPr="00703CAD">
        <w:rPr>
          <w:rFonts w:ascii="宋体" w:hAnsi="宋体" w:cs="宋体" w:hint="eastAsia"/>
        </w:rPr>
        <w:t>技术等。</w:t>
      </w:r>
    </w:p>
    <w:p w:rsidR="00D338C7" w:rsidRPr="00703CAD" w:rsidRDefault="00D338C7" w:rsidP="00EC68E3">
      <w:pPr>
        <w:ind w:firstLineChars="200" w:firstLine="31680"/>
        <w:rPr>
          <w:rFonts w:ascii="宋体"/>
        </w:rPr>
      </w:pPr>
      <w:r w:rsidRPr="00703CAD">
        <w:rPr>
          <w:rFonts w:ascii="宋体" w:hAnsi="宋体" w:cs="宋体" w:hint="eastAsia"/>
        </w:rPr>
        <w:t>实验二：蛋白质的分离纯化及性质研究</w:t>
      </w:r>
    </w:p>
    <w:p w:rsidR="00D338C7" w:rsidRPr="00703CAD" w:rsidRDefault="00D338C7" w:rsidP="00EC68E3">
      <w:pPr>
        <w:ind w:firstLineChars="450" w:firstLine="31680"/>
        <w:rPr>
          <w:rFonts w:ascii="宋体"/>
        </w:rPr>
      </w:pPr>
      <w:r w:rsidRPr="00703CAD">
        <w:rPr>
          <w:rFonts w:ascii="宋体" w:hAnsi="宋体" w:cs="宋体"/>
        </w:rPr>
        <w:t xml:space="preserve">1. </w:t>
      </w:r>
      <w:r w:rsidRPr="00703CAD">
        <w:rPr>
          <w:rFonts w:ascii="宋体" w:hAnsi="宋体" w:cs="宋体" w:hint="eastAsia"/>
        </w:rPr>
        <w:t>实验目的：</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1</w:t>
      </w:r>
      <w:r w:rsidRPr="00703CAD">
        <w:rPr>
          <w:rFonts w:ascii="宋体" w:hAnsi="宋体" w:cs="宋体" w:hint="eastAsia"/>
        </w:rPr>
        <w:t>）学会和掌握酶蛋白分离纯化的一般方法；</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2</w:t>
      </w:r>
      <w:r w:rsidRPr="00703CAD">
        <w:rPr>
          <w:rFonts w:ascii="宋体" w:hAnsi="宋体" w:cs="宋体" w:hint="eastAsia"/>
        </w:rPr>
        <w:t>）学会和掌握酶蛋白纯度及分子量鉴定的一般方法；</w:t>
      </w:r>
    </w:p>
    <w:p w:rsidR="00D338C7" w:rsidRPr="00703CAD" w:rsidRDefault="00D338C7" w:rsidP="00EC68E3">
      <w:pPr>
        <w:ind w:leftChars="600" w:left="31680"/>
        <w:rPr>
          <w:rFonts w:ascii="宋体"/>
        </w:rPr>
      </w:pPr>
      <w:r w:rsidRPr="00703CAD">
        <w:rPr>
          <w:rFonts w:ascii="宋体" w:hAnsi="宋体" w:cs="宋体" w:hint="eastAsia"/>
        </w:rPr>
        <w:t>（</w:t>
      </w:r>
      <w:r w:rsidRPr="00703CAD">
        <w:rPr>
          <w:rFonts w:ascii="宋体" w:hAnsi="宋体" w:cs="宋体"/>
        </w:rPr>
        <w:t>3</w:t>
      </w:r>
      <w:r w:rsidRPr="00703CAD">
        <w:rPr>
          <w:rFonts w:ascii="宋体" w:hAnsi="宋体" w:cs="宋体" w:hint="eastAsia"/>
        </w:rPr>
        <w:t>）深刻理解酶蛋白催化性质，掌握蛋白质及酶性质的基本研究策略与方法。</w:t>
      </w:r>
    </w:p>
    <w:p w:rsidR="00D338C7" w:rsidRPr="00703CAD" w:rsidRDefault="00D338C7" w:rsidP="00EC68E3">
      <w:pPr>
        <w:ind w:firstLineChars="450" w:firstLine="31680"/>
        <w:rPr>
          <w:rFonts w:ascii="宋体"/>
        </w:rPr>
      </w:pPr>
      <w:r w:rsidRPr="00703CAD">
        <w:rPr>
          <w:rFonts w:ascii="宋体" w:hAnsi="宋体" w:cs="宋体"/>
        </w:rPr>
        <w:t xml:space="preserve">2. </w:t>
      </w:r>
      <w:r w:rsidRPr="00703CAD">
        <w:rPr>
          <w:rFonts w:ascii="宋体" w:hAnsi="宋体" w:cs="宋体" w:hint="eastAsia"/>
        </w:rPr>
        <w:t>要求运用的实验技术：</w:t>
      </w:r>
    </w:p>
    <w:p w:rsidR="00D338C7" w:rsidRPr="00703CAD" w:rsidRDefault="00D338C7" w:rsidP="00EC68E3">
      <w:pPr>
        <w:ind w:leftChars="600" w:left="31680"/>
        <w:rPr>
          <w:rFonts w:ascii="宋体"/>
        </w:rPr>
      </w:pPr>
      <w:r w:rsidRPr="00703CAD">
        <w:rPr>
          <w:rFonts w:ascii="宋体" w:hAnsi="宋体" w:cs="宋体" w:hint="eastAsia"/>
        </w:rPr>
        <w:t>盐析技术、离心技术、柱层析技术、分光光度技术、聚丙烯酰胺凝胶电泳技术、透析技术等。</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EC68E3">
      <w:pPr>
        <w:ind w:firstLineChars="200" w:firstLine="31680"/>
        <w:rPr>
          <w:rFonts w:ascii="宋体"/>
        </w:rPr>
      </w:pPr>
      <w:r w:rsidRPr="00703CAD">
        <w:rPr>
          <w:rFonts w:ascii="宋体" w:hAnsi="宋体" w:cs="宋体" w:hint="eastAsia"/>
        </w:rPr>
        <w:t>实验报告内容应当包括以下部分：</w:t>
      </w:r>
    </w:p>
    <w:p w:rsidR="00D338C7" w:rsidRPr="00703CAD" w:rsidRDefault="00D338C7" w:rsidP="00EC68E3">
      <w:pPr>
        <w:ind w:firstLineChars="200" w:firstLine="31680"/>
        <w:rPr>
          <w:rFonts w:ascii="宋体"/>
        </w:rPr>
      </w:pPr>
      <w:r w:rsidRPr="00703CAD">
        <w:rPr>
          <w:rFonts w:ascii="宋体" w:hAnsi="宋体" w:cs="宋体" w:hint="eastAsia"/>
        </w:rPr>
        <w:t>封面部分：中文题目、英文题目、姓名、学号、班级。</w:t>
      </w:r>
    </w:p>
    <w:p w:rsidR="00D338C7" w:rsidRPr="00703CAD" w:rsidRDefault="00D338C7" w:rsidP="00EC68E3">
      <w:pPr>
        <w:ind w:firstLineChars="200" w:firstLine="31680"/>
        <w:rPr>
          <w:rFonts w:ascii="宋体"/>
        </w:rPr>
      </w:pPr>
      <w:r w:rsidRPr="00703CAD">
        <w:rPr>
          <w:rFonts w:ascii="宋体" w:hAnsi="宋体" w:cs="宋体" w:hint="eastAsia"/>
        </w:rPr>
        <w:t>摘要部分：中文摘要及关键词、英文摘要及关键词。</w:t>
      </w:r>
    </w:p>
    <w:p w:rsidR="00D338C7" w:rsidRPr="00703CAD" w:rsidRDefault="00D338C7" w:rsidP="00EC68E3">
      <w:pPr>
        <w:ind w:firstLineChars="200" w:firstLine="31680"/>
        <w:rPr>
          <w:rFonts w:ascii="宋体"/>
        </w:rPr>
      </w:pPr>
      <w:r w:rsidRPr="00703CAD">
        <w:rPr>
          <w:rFonts w:ascii="宋体" w:hAnsi="宋体" w:cs="宋体" w:hint="eastAsia"/>
        </w:rPr>
        <w:t>前言部分：简要介绍本实验研究的意义与目的。</w:t>
      </w:r>
    </w:p>
    <w:p w:rsidR="00D338C7" w:rsidRPr="00703CAD" w:rsidRDefault="00D338C7" w:rsidP="00EC68E3">
      <w:pPr>
        <w:ind w:firstLineChars="200" w:firstLine="31680"/>
        <w:rPr>
          <w:rFonts w:ascii="宋体"/>
        </w:rPr>
      </w:pPr>
      <w:r w:rsidRPr="00703CAD">
        <w:rPr>
          <w:rFonts w:ascii="宋体" w:hAnsi="宋体" w:cs="宋体" w:hint="eastAsia"/>
        </w:rPr>
        <w:t>材料与方法部分：详细说明实验使用的材料及实验方法，注明各方法的出处。</w:t>
      </w:r>
    </w:p>
    <w:p w:rsidR="00D338C7" w:rsidRPr="00703CAD" w:rsidRDefault="00D338C7" w:rsidP="00EC68E3">
      <w:pPr>
        <w:ind w:firstLineChars="200" w:firstLine="31680"/>
        <w:rPr>
          <w:rFonts w:ascii="宋体"/>
        </w:rPr>
      </w:pPr>
      <w:r w:rsidRPr="00703CAD">
        <w:rPr>
          <w:rFonts w:ascii="宋体" w:hAnsi="宋体" w:cs="宋体" w:hint="eastAsia"/>
        </w:rPr>
        <w:t>结果部分：准确描述实验结果，并进行分析。</w:t>
      </w:r>
    </w:p>
    <w:p w:rsidR="00D338C7" w:rsidRPr="00703CAD" w:rsidRDefault="00D338C7" w:rsidP="00EC68E3">
      <w:pPr>
        <w:ind w:leftChars="200" w:left="31680" w:hangingChars="500" w:firstLine="31680"/>
        <w:rPr>
          <w:rFonts w:ascii="宋体"/>
        </w:rPr>
      </w:pPr>
      <w:r w:rsidRPr="00703CAD">
        <w:rPr>
          <w:rFonts w:ascii="宋体" w:hAnsi="宋体" w:cs="宋体" w:hint="eastAsia"/>
        </w:rPr>
        <w:t>讨论部分：根据实验结果，运用所学知识在结果分析的基础上，对实验现象进行理论上的探讨，并得出科学、合理的结论。</w:t>
      </w:r>
    </w:p>
    <w:p w:rsidR="00D338C7" w:rsidRPr="00703CAD" w:rsidRDefault="00D338C7" w:rsidP="00EC68E3">
      <w:pPr>
        <w:ind w:firstLineChars="200" w:firstLine="31680"/>
        <w:rPr>
          <w:rFonts w:ascii="宋体"/>
        </w:rPr>
      </w:pPr>
      <w:r w:rsidRPr="00703CAD">
        <w:rPr>
          <w:rFonts w:ascii="宋体" w:hAnsi="宋体" w:cs="宋体" w:hint="eastAsia"/>
        </w:rPr>
        <w:t>参考文献部分：列出必要的参考文献。</w:t>
      </w:r>
    </w:p>
    <w:p w:rsidR="00D338C7" w:rsidRPr="00703CAD" w:rsidRDefault="00D338C7" w:rsidP="00703CAD">
      <w:pPr>
        <w:jc w:val="center"/>
        <w:rPr>
          <w:rFonts w:eastAsia="黑体"/>
          <w:b/>
          <w:bCs/>
          <w:sz w:val="32"/>
          <w:szCs w:val="32"/>
        </w:rPr>
      </w:pPr>
    </w:p>
    <w:p w:rsidR="00D338C7" w:rsidRPr="00703CAD" w:rsidRDefault="00D338C7" w:rsidP="00703CAD">
      <w:pPr>
        <w:jc w:val="center"/>
        <w:rPr>
          <w:rFonts w:eastAsia="黑体"/>
          <w:b/>
          <w:bCs/>
          <w:sz w:val="32"/>
          <w:szCs w:val="32"/>
        </w:rPr>
      </w:pPr>
    </w:p>
    <w:p w:rsidR="00D338C7" w:rsidRDefault="00D338C7">
      <w:pPr>
        <w:widowControl/>
        <w:jc w:val="left"/>
        <w:rPr>
          <w:rFonts w:eastAsia="黑体"/>
          <w:b/>
          <w:bCs/>
          <w:kern w:val="44"/>
          <w:sz w:val="32"/>
          <w:szCs w:val="32"/>
          <w:lang w:val="zh-CN"/>
        </w:rPr>
      </w:pPr>
      <w:bookmarkStart w:id="6" w:name="_Toc468817099"/>
      <w:r>
        <w:rPr>
          <w:rFonts w:eastAsia="黑体"/>
          <w:sz w:val="32"/>
          <w:szCs w:val="32"/>
        </w:rPr>
        <w:br w:type="page"/>
      </w:r>
    </w:p>
    <w:p w:rsidR="00D338C7" w:rsidRPr="00C941E2" w:rsidRDefault="00D338C7" w:rsidP="00C941E2">
      <w:pPr>
        <w:pStyle w:val="Heading1"/>
        <w:jc w:val="center"/>
      </w:pPr>
      <w:bookmarkStart w:id="7" w:name="_Toc525038986"/>
      <w:r w:rsidRPr="00C941E2">
        <w:rPr>
          <w:rFonts w:eastAsia="黑体" w:cs="黑体" w:hint="eastAsia"/>
          <w:sz w:val="32"/>
          <w:szCs w:val="32"/>
        </w:rPr>
        <w:t>《微生物学实验》实验课程教学大纲</w:t>
      </w:r>
      <w:bookmarkEnd w:id="6"/>
      <w:bookmarkEnd w:id="7"/>
    </w:p>
    <w:p w:rsidR="00D338C7" w:rsidRPr="00703CAD" w:rsidRDefault="00D338C7" w:rsidP="00C941E2">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95"/>
        <w:gridCol w:w="425"/>
        <w:gridCol w:w="141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F54456">
            <w:pP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F54456">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F54456">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F54456">
            <w:r w:rsidRPr="00703CAD">
              <w:rPr>
                <w:rFonts w:cs="宋体" w:hint="eastAsia"/>
              </w:rPr>
              <w:t>实践环节</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F54456">
            <w:r w:rsidRPr="00703CAD">
              <w:rPr>
                <w:rFonts w:cs="宋体" w:hint="eastAsia"/>
                <w:b/>
                <w:bCs/>
              </w:rPr>
              <w:t>课程名称</w:t>
            </w:r>
          </w:p>
        </w:tc>
        <w:tc>
          <w:tcPr>
            <w:tcW w:w="4677" w:type="dxa"/>
            <w:gridSpan w:val="7"/>
            <w:vAlign w:val="center"/>
          </w:tcPr>
          <w:p w:rsidR="00D338C7" w:rsidRPr="00703CAD" w:rsidRDefault="00D338C7" w:rsidP="00F54456">
            <w:r w:rsidRPr="00703CAD">
              <w:rPr>
                <w:rFonts w:cs="宋体" w:hint="eastAsia"/>
              </w:rPr>
              <w:t>微生物学实验</w:t>
            </w:r>
          </w:p>
        </w:tc>
        <w:tc>
          <w:tcPr>
            <w:tcW w:w="1422" w:type="dxa"/>
            <w:gridSpan w:val="3"/>
            <w:vAlign w:val="center"/>
          </w:tcPr>
          <w:p w:rsidR="00D338C7" w:rsidRPr="00703CAD" w:rsidRDefault="00D338C7" w:rsidP="00F54456">
            <w:r w:rsidRPr="00703CAD">
              <w:rPr>
                <w:rFonts w:cs="宋体" w:hint="eastAsia"/>
                <w:b/>
                <w:bCs/>
              </w:rPr>
              <w:t>课程代码</w:t>
            </w:r>
          </w:p>
        </w:tc>
        <w:tc>
          <w:tcPr>
            <w:tcW w:w="2043" w:type="dxa"/>
            <w:gridSpan w:val="2"/>
            <w:tcBorders>
              <w:right w:val="single" w:sz="12" w:space="0" w:color="auto"/>
            </w:tcBorders>
            <w:vAlign w:val="center"/>
          </w:tcPr>
          <w:p w:rsidR="00D338C7" w:rsidRPr="00703CAD" w:rsidRDefault="00D338C7" w:rsidP="00F54456">
            <w:r w:rsidRPr="00703CAD">
              <w:t>1300013B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F54456">
            <w:pPr>
              <w:rPr>
                <w:b/>
                <w:bCs/>
              </w:rPr>
            </w:pPr>
            <w:r w:rsidRPr="00703CAD">
              <w:rPr>
                <w:rFonts w:cs="宋体" w:hint="eastAsia"/>
                <w:b/>
                <w:bCs/>
              </w:rPr>
              <w:t>开课学期</w:t>
            </w:r>
          </w:p>
        </w:tc>
        <w:tc>
          <w:tcPr>
            <w:tcW w:w="4677" w:type="dxa"/>
            <w:gridSpan w:val="7"/>
            <w:vAlign w:val="center"/>
          </w:tcPr>
          <w:p w:rsidR="00D338C7" w:rsidRPr="00703CAD" w:rsidRDefault="00D338C7" w:rsidP="00F54456">
            <w:r w:rsidRPr="00703CAD">
              <w:t>5</w:t>
            </w:r>
          </w:p>
        </w:tc>
        <w:tc>
          <w:tcPr>
            <w:tcW w:w="1422" w:type="dxa"/>
            <w:gridSpan w:val="3"/>
            <w:vAlign w:val="center"/>
          </w:tcPr>
          <w:p w:rsidR="00D338C7" w:rsidRPr="00703CAD" w:rsidRDefault="00D338C7" w:rsidP="00F54456">
            <w:r w:rsidRPr="00703CAD">
              <w:rPr>
                <w:rFonts w:cs="宋体" w:hint="eastAsia"/>
                <w:b/>
                <w:bCs/>
              </w:rPr>
              <w:t>学时</w:t>
            </w:r>
            <w:r w:rsidRPr="00703CAD">
              <w:rPr>
                <w:b/>
                <w:bCs/>
              </w:rPr>
              <w:t>/</w:t>
            </w:r>
            <w:r w:rsidRPr="00703CAD">
              <w:rPr>
                <w:rFonts w:cs="宋体" w:hint="eastAsia"/>
                <w:b/>
                <w:bCs/>
              </w:rPr>
              <w:t>学分</w:t>
            </w:r>
          </w:p>
        </w:tc>
        <w:tc>
          <w:tcPr>
            <w:tcW w:w="2043" w:type="dxa"/>
            <w:gridSpan w:val="2"/>
            <w:tcBorders>
              <w:right w:val="single" w:sz="12" w:space="0" w:color="auto"/>
            </w:tcBorders>
            <w:vAlign w:val="center"/>
          </w:tcPr>
          <w:p w:rsidR="00D338C7" w:rsidRPr="00703CAD" w:rsidRDefault="00D338C7" w:rsidP="00F54456">
            <w:r w:rsidRPr="00703CAD">
              <w:t>24/1.0</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F54456">
            <w:pP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F54456">
            <w:r w:rsidRPr="00703CAD">
              <w:rPr>
                <w:rFonts w:cs="宋体" w:hint="eastAsia"/>
              </w:rPr>
              <w:t>生物工程、生物技术、食品科学与工程、食品质量与安全</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F54456">
            <w:pP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F54456">
            <w:r w:rsidRPr="00703CAD">
              <w:rPr>
                <w:rFonts w:cs="宋体" w:hint="eastAsia"/>
              </w:rPr>
              <w:t>生物化学、微生物学</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F54456">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F54456">
            <w:hyperlink r:id="rId8" w:tgtFrame="_blank" w:history="1">
              <w:r w:rsidRPr="00703CAD">
                <w:rPr>
                  <w:rFonts w:cs="宋体" w:hint="eastAsia"/>
                </w:rPr>
                <w:t>叶明</w:t>
              </w:r>
            </w:hyperlink>
            <w:r w:rsidRPr="00703CAD">
              <w:t xml:space="preserve">. </w:t>
            </w:r>
            <w:r w:rsidRPr="00703CAD">
              <w:rPr>
                <w:rFonts w:cs="宋体" w:hint="eastAsia"/>
              </w:rPr>
              <w:t>微生物学实验技术</w:t>
            </w:r>
            <w:r w:rsidRPr="00703CAD">
              <w:t xml:space="preserve">. </w:t>
            </w:r>
            <w:r w:rsidRPr="00703CAD">
              <w:rPr>
                <w:rFonts w:cs="宋体" w:hint="eastAsia"/>
              </w:rPr>
              <w:t>合肥工业大学出版社，</w:t>
            </w:r>
            <w:r w:rsidRPr="00703CAD">
              <w:t>2008</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F54456">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F54456">
            <w:r w:rsidRPr="00703CAD">
              <w:rPr>
                <w:rFonts w:cs="宋体" w:hint="eastAsia"/>
              </w:rPr>
              <w:t>赵斌，何绍江东</w:t>
            </w:r>
            <w:r w:rsidRPr="00703CAD">
              <w:t>.</w:t>
            </w:r>
            <w:r w:rsidRPr="00703CAD">
              <w:rPr>
                <w:rFonts w:cs="宋体" w:hint="eastAsia"/>
              </w:rPr>
              <w:t>微生物学实验</w:t>
            </w:r>
            <w:r w:rsidRPr="00703CAD">
              <w:t xml:space="preserve">. </w:t>
            </w:r>
            <w:r w:rsidRPr="00703CAD">
              <w:rPr>
                <w:rFonts w:cs="宋体" w:hint="eastAsia"/>
              </w:rPr>
              <w:t>科学出版社，</w:t>
            </w:r>
            <w:r w:rsidRPr="00703CAD">
              <w:t>2005</w:t>
            </w:r>
          </w:p>
          <w:p w:rsidR="00D338C7" w:rsidRPr="00703CAD" w:rsidRDefault="00D338C7" w:rsidP="00F54456">
            <w:r w:rsidRPr="00703CAD">
              <w:rPr>
                <w:rFonts w:cs="宋体" w:hint="eastAsia"/>
              </w:rPr>
              <w:t>钱存柔，黄仪秀</w:t>
            </w:r>
            <w:r w:rsidRPr="00703CAD">
              <w:t xml:space="preserve">. </w:t>
            </w:r>
            <w:r w:rsidRPr="00703CAD">
              <w:rPr>
                <w:rFonts w:cs="宋体" w:hint="eastAsia"/>
              </w:rPr>
              <w:t>微生物学实验教程</w:t>
            </w:r>
            <w:r w:rsidRPr="00703CAD">
              <w:t xml:space="preserve">. </w:t>
            </w:r>
            <w:r w:rsidRPr="00703CAD">
              <w:rPr>
                <w:rFonts w:cs="宋体" w:hint="eastAsia"/>
              </w:rPr>
              <w:t>北京大学出版社，</w:t>
            </w:r>
            <w:r w:rsidRPr="00703CAD">
              <w:t>2003</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F54456">
            <w:r w:rsidRPr="00703CAD">
              <w:rPr>
                <w:rFonts w:cs="宋体" w:hint="eastAsia"/>
                <w:b/>
                <w:bCs/>
              </w:rPr>
              <w:t>课程简介</w:t>
            </w:r>
            <w:r w:rsidRPr="00703CAD">
              <w:rPr>
                <w:rFonts w:cs="宋体" w:hint="eastAsia"/>
              </w:rPr>
              <w:t>：</w:t>
            </w:r>
          </w:p>
          <w:p w:rsidR="00D338C7" w:rsidRPr="00703CAD" w:rsidRDefault="00D338C7" w:rsidP="00F54456">
            <w:r w:rsidRPr="00703CAD">
              <w:rPr>
                <w:rFonts w:cs="宋体" w:hint="eastAsia"/>
              </w:rPr>
              <w:t>微生物学实验是配套微生物学开设的一门基础实验课程，主要实验内容为：显微技术；微生物染色；消毒与灭菌，微生物接种，微生物纯种分离，微生物培养及微生物菌种保藏技术等</w:t>
            </w:r>
            <w:r w:rsidRPr="00703CAD">
              <w:rPr>
                <w:rFonts w:ascii="宋体" w:hAnsi="宋体" w:cs="宋体" w:hint="eastAsia"/>
              </w:rPr>
              <w:t>。</w:t>
            </w:r>
            <w:r w:rsidRPr="00703CAD">
              <w:rPr>
                <w:rFonts w:cs="宋体" w:hint="eastAsia"/>
              </w:rPr>
              <w:t>其目的是为了使学生深入理解微生物基础理论知识，熟悉并掌握微生物学的研究方法，掌握微生物学实验的操作技能，培养观察、思考、分析和解决问题的能力，能用微生物学方法解决一些实际问题。</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F54456">
            <w:pP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F54456">
            <w:pP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F54456">
            <w:pPr>
              <w:rPr>
                <w:b/>
                <w:bCs/>
              </w:rPr>
            </w:pPr>
            <w:r w:rsidRPr="00703CAD">
              <w:rPr>
                <w:rFonts w:cs="宋体" w:hint="eastAsia"/>
                <w:b/>
                <w:bCs/>
              </w:rPr>
              <w:t>或实践能力标准</w:t>
            </w:r>
            <w:r w:rsidRPr="00703CAD">
              <w:rPr>
                <w:b/>
                <w:bCs/>
              </w:rPr>
              <w:t xml:space="preserve"> (Practical Abilbiy, PA)</w:t>
            </w:r>
          </w:p>
        </w:tc>
      </w:tr>
      <w:tr w:rsidR="00D338C7" w:rsidRPr="00703CAD">
        <w:trPr>
          <w:trHeight w:val="1860"/>
          <w:jc w:val="center"/>
        </w:trPr>
        <w:tc>
          <w:tcPr>
            <w:tcW w:w="4685" w:type="dxa"/>
            <w:gridSpan w:val="6"/>
            <w:tcBorders>
              <w:left w:val="single" w:sz="12" w:space="0" w:color="auto"/>
              <w:bottom w:val="nil"/>
            </w:tcBorders>
            <w:vAlign w:val="center"/>
          </w:tcPr>
          <w:p w:rsidR="00D338C7" w:rsidRPr="00703CAD" w:rsidRDefault="00D338C7" w:rsidP="00F54456">
            <w:r w:rsidRPr="00703CAD">
              <w:t xml:space="preserve">(CO1) </w:t>
            </w:r>
            <w:r w:rsidRPr="00703CAD">
              <w:rPr>
                <w:rFonts w:cs="宋体" w:hint="eastAsia"/>
              </w:rPr>
              <w:t>使学生深入理解微生物学基本理论知识。</w:t>
            </w:r>
          </w:p>
          <w:p w:rsidR="00D338C7" w:rsidRPr="00703CAD" w:rsidRDefault="00D338C7" w:rsidP="00F54456">
            <w:r w:rsidRPr="00703CAD">
              <w:t xml:space="preserve">(CO2) </w:t>
            </w:r>
            <w:r w:rsidRPr="00703CAD">
              <w:rPr>
                <w:rFonts w:cs="宋体" w:hint="eastAsia"/>
              </w:rPr>
              <w:t>掌握微生物实验的基本操作与技能。</w:t>
            </w:r>
          </w:p>
          <w:p w:rsidR="00D338C7" w:rsidRPr="00703CAD" w:rsidRDefault="00D338C7" w:rsidP="00F54456">
            <w:pPr>
              <w:rPr>
                <w:b/>
                <w:bCs/>
              </w:rPr>
            </w:pPr>
            <w:r w:rsidRPr="00703CAD">
              <w:t>(CO3)</w:t>
            </w:r>
            <w:r w:rsidRPr="00703CAD">
              <w:rPr>
                <w:rFonts w:cs="宋体" w:hint="eastAsia"/>
              </w:rPr>
              <w:t>能设计出可行的微生物学实验方案。</w:t>
            </w:r>
          </w:p>
        </w:tc>
        <w:tc>
          <w:tcPr>
            <w:tcW w:w="4703" w:type="dxa"/>
            <w:gridSpan w:val="7"/>
            <w:tcBorders>
              <w:bottom w:val="nil"/>
              <w:right w:val="single" w:sz="12" w:space="0" w:color="auto"/>
            </w:tcBorders>
            <w:vAlign w:val="center"/>
          </w:tcPr>
          <w:p w:rsidR="00D338C7" w:rsidRPr="00703CAD" w:rsidRDefault="00D338C7" w:rsidP="00F212F9">
            <w:r>
              <w:t>(PA1</w:t>
            </w:r>
            <w:r w:rsidRPr="00703CAD">
              <w:t>)</w:t>
            </w:r>
            <w:r w:rsidRPr="00F73004">
              <w:t xml:space="preserve"> </w:t>
            </w:r>
            <w:r>
              <w:rPr>
                <w:rFonts w:cs="宋体" w:hint="eastAsia"/>
              </w:rPr>
              <w:t>具</w:t>
            </w:r>
            <w:r w:rsidRPr="00F73004">
              <w:rPr>
                <w:rFonts w:cs="宋体" w:hint="eastAsia"/>
              </w:rPr>
              <w:t>工程实践及生物学的相关知识应用能力</w:t>
            </w:r>
            <w:r>
              <w:t>(PA2</w:t>
            </w:r>
            <w:r w:rsidRPr="00703CAD">
              <w:t xml:space="preserve">) </w:t>
            </w:r>
            <w:r w:rsidRPr="00F73004">
              <w:rPr>
                <w:rFonts w:cs="宋体" w:hint="eastAsia"/>
              </w:rPr>
              <w:t>独立从事生物学领域相关产品研发能力</w:t>
            </w:r>
          </w:p>
          <w:p w:rsidR="00D338C7" w:rsidRPr="00703CAD" w:rsidRDefault="00D338C7" w:rsidP="00F54456">
            <w:pPr>
              <w:rPr>
                <w:b/>
                <w:bCs/>
              </w:rPr>
            </w:pP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F54456">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F54456">
            <w:pPr>
              <w:rPr>
                <w:sz w:val="18"/>
                <w:szCs w:val="18"/>
              </w:rPr>
            </w:pPr>
            <w:r w:rsidRPr="00703CAD">
              <w:rPr>
                <w:sz w:val="18"/>
                <w:szCs w:val="18"/>
              </w:rPr>
              <w:t>6</w:t>
            </w:r>
            <w:r w:rsidRPr="00703CAD">
              <w:rPr>
                <w:rFonts w:cs="宋体" w:hint="eastAsia"/>
                <w:sz w:val="18"/>
                <w:szCs w:val="18"/>
              </w:rPr>
              <w:t>学时</w:t>
            </w:r>
            <w:r w:rsidRPr="00703CAD">
              <w:rPr>
                <w:sz w:val="18"/>
                <w:szCs w:val="18"/>
              </w:rPr>
              <w:t>25%</w:t>
            </w:r>
          </w:p>
        </w:tc>
        <w:tc>
          <w:tcPr>
            <w:tcW w:w="2030" w:type="dxa"/>
            <w:gridSpan w:val="4"/>
            <w:tcBorders>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PM2.</w:t>
            </w:r>
            <w:r w:rsidRPr="00703CAD">
              <w:rPr>
                <w:rFonts w:cs="宋体" w:hint="eastAsia"/>
                <w:sz w:val="18"/>
                <w:szCs w:val="18"/>
              </w:rPr>
              <w:t>研讨式学习</w:t>
            </w:r>
          </w:p>
        </w:tc>
        <w:tc>
          <w:tcPr>
            <w:tcW w:w="2043" w:type="dxa"/>
            <w:gridSpan w:val="2"/>
            <w:tcBorders>
              <w:left w:val="nil"/>
              <w:bottom w:val="nil"/>
              <w:right w:val="single" w:sz="12" w:space="0" w:color="auto"/>
            </w:tcBorders>
            <w:vAlign w:val="center"/>
          </w:tcPr>
          <w:p w:rsidR="00D338C7" w:rsidRPr="00703CAD" w:rsidRDefault="00D338C7" w:rsidP="00F54456">
            <w:pPr>
              <w:rPr>
                <w:sz w:val="18"/>
                <w:szCs w:val="18"/>
              </w:rPr>
            </w:pPr>
            <w:r w:rsidRPr="00703CAD">
              <w:rPr>
                <w:sz w:val="18"/>
                <w:szCs w:val="18"/>
              </w:rPr>
              <w:t>3</w:t>
            </w:r>
            <w:r w:rsidRPr="00703CAD">
              <w:rPr>
                <w:rFonts w:cs="宋体" w:hint="eastAsia"/>
                <w:sz w:val="18"/>
                <w:szCs w:val="18"/>
              </w:rPr>
              <w:t>学时</w:t>
            </w:r>
            <w:r w:rsidRPr="00703CAD">
              <w:rPr>
                <w:sz w:val="18"/>
                <w:szCs w:val="18"/>
              </w:rPr>
              <w:t xml:space="preserve">  12.5%</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F54456">
            <w:pPr>
              <w:rPr>
                <w:sz w:val="18"/>
                <w:szCs w:val="18"/>
              </w:rPr>
            </w:pPr>
            <w:r w:rsidRPr="00703CAD">
              <w:rPr>
                <w:rFonts w:cs="宋体" w:hint="eastAsia"/>
                <w:sz w:val="18"/>
                <w:szCs w:val="18"/>
              </w:rPr>
              <w:t>学时</w:t>
            </w:r>
            <w:r w:rsidRPr="00703CAD">
              <w:rPr>
                <w:sz w:val="18"/>
                <w:szCs w:val="18"/>
              </w:rPr>
              <w:t xml:space="preserve">   %</w:t>
            </w:r>
          </w:p>
        </w:tc>
        <w:tc>
          <w:tcPr>
            <w:tcW w:w="2030" w:type="dxa"/>
            <w:gridSpan w:val="4"/>
            <w:tcBorders>
              <w:top w:val="nil"/>
              <w:bottom w:val="nil"/>
              <w:right w:val="nil"/>
            </w:tcBorders>
            <w:vAlign w:val="center"/>
          </w:tcPr>
          <w:p w:rsidR="00D338C7" w:rsidRPr="00703CAD" w:rsidRDefault="00D338C7" w:rsidP="00F54456">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2043" w:type="dxa"/>
            <w:gridSpan w:val="2"/>
            <w:tcBorders>
              <w:top w:val="nil"/>
              <w:left w:val="nil"/>
              <w:bottom w:val="nil"/>
              <w:right w:val="single" w:sz="12" w:space="0" w:color="auto"/>
            </w:tcBorders>
            <w:vAlign w:val="center"/>
          </w:tcPr>
          <w:p w:rsidR="00D338C7" w:rsidRPr="00703CAD" w:rsidRDefault="00D338C7" w:rsidP="00D338C7">
            <w:pPr>
              <w:ind w:firstLineChars="100" w:firstLine="31680"/>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F54456">
            <w:pPr>
              <w:rPr>
                <w:sz w:val="18"/>
                <w:szCs w:val="18"/>
              </w:rPr>
            </w:pPr>
            <w:r w:rsidRPr="00703CAD">
              <w:rPr>
                <w:rFonts w:cs="宋体" w:hint="eastAsia"/>
                <w:sz w:val="18"/>
                <w:szCs w:val="18"/>
              </w:rPr>
              <w:t>学时</w:t>
            </w:r>
            <w:r w:rsidRPr="00703CAD">
              <w:rPr>
                <w:sz w:val="18"/>
                <w:szCs w:val="18"/>
              </w:rPr>
              <w:t xml:space="preserve">   %</w:t>
            </w:r>
          </w:p>
        </w:tc>
        <w:tc>
          <w:tcPr>
            <w:tcW w:w="2030" w:type="dxa"/>
            <w:gridSpan w:val="4"/>
            <w:tcBorders>
              <w:top w:val="nil"/>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PM6.</w:t>
            </w:r>
            <w:r w:rsidRPr="00703CAD">
              <w:rPr>
                <w:rFonts w:cs="宋体" w:hint="eastAsia"/>
                <w:sz w:val="18"/>
                <w:szCs w:val="18"/>
              </w:rPr>
              <w:t>体验学习</w:t>
            </w:r>
          </w:p>
        </w:tc>
        <w:tc>
          <w:tcPr>
            <w:tcW w:w="2043" w:type="dxa"/>
            <w:gridSpan w:val="2"/>
            <w:tcBorders>
              <w:top w:val="nil"/>
              <w:left w:val="nil"/>
              <w:bottom w:val="nil"/>
              <w:right w:val="single" w:sz="12" w:space="0" w:color="auto"/>
            </w:tcBorders>
            <w:vAlign w:val="center"/>
          </w:tcPr>
          <w:p w:rsidR="00D338C7" w:rsidRPr="00703CAD" w:rsidRDefault="00D338C7" w:rsidP="00F54456">
            <w:pPr>
              <w:rPr>
                <w:sz w:val="18"/>
                <w:szCs w:val="18"/>
              </w:rPr>
            </w:pPr>
            <w:r w:rsidRPr="00703CAD">
              <w:rPr>
                <w:sz w:val="18"/>
                <w:szCs w:val="18"/>
              </w:rPr>
              <w:t>12</w:t>
            </w:r>
            <w:r w:rsidRPr="00703CAD">
              <w:rPr>
                <w:rFonts w:cs="宋体" w:hint="eastAsia"/>
                <w:sz w:val="18"/>
                <w:szCs w:val="18"/>
              </w:rPr>
              <w:t>学时</w:t>
            </w:r>
            <w:r w:rsidRPr="00703CAD">
              <w:rPr>
                <w:sz w:val="18"/>
                <w:szCs w:val="18"/>
              </w:rPr>
              <w:t xml:space="preserve">  50 %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hAnsi="宋体" w:cs="宋体" w:hint="eastAsia"/>
                <w:sz w:val="18"/>
                <w:szCs w:val="18"/>
              </w:rPr>
              <w:t>□</w:t>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F54456">
            <w:pPr>
              <w:rPr>
                <w:sz w:val="18"/>
                <w:szCs w:val="18"/>
              </w:rPr>
            </w:pPr>
            <w:r w:rsidRPr="00703CAD">
              <w:rPr>
                <w:rFonts w:cs="宋体" w:hint="eastAsia"/>
                <w:sz w:val="18"/>
                <w:szCs w:val="18"/>
              </w:rPr>
              <w:t>学时</w:t>
            </w:r>
            <w:r w:rsidRPr="00703CAD">
              <w:rPr>
                <w:sz w:val="18"/>
                <w:szCs w:val="18"/>
              </w:rPr>
              <w:t xml:space="preserve">   %</w:t>
            </w:r>
          </w:p>
        </w:tc>
        <w:tc>
          <w:tcPr>
            <w:tcW w:w="2030" w:type="dxa"/>
            <w:gridSpan w:val="4"/>
            <w:tcBorders>
              <w:top w:val="nil"/>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PM8.</w:t>
            </w:r>
            <w:r w:rsidRPr="00703CAD">
              <w:rPr>
                <w:rFonts w:cs="宋体" w:hint="eastAsia"/>
                <w:sz w:val="18"/>
                <w:szCs w:val="18"/>
              </w:rPr>
              <w:t>演示教学</w:t>
            </w:r>
          </w:p>
        </w:tc>
        <w:tc>
          <w:tcPr>
            <w:tcW w:w="2043" w:type="dxa"/>
            <w:gridSpan w:val="2"/>
            <w:tcBorders>
              <w:top w:val="nil"/>
              <w:left w:val="nil"/>
              <w:bottom w:val="nil"/>
              <w:right w:val="single" w:sz="12" w:space="0" w:color="auto"/>
            </w:tcBorders>
            <w:vAlign w:val="center"/>
          </w:tcPr>
          <w:p w:rsidR="00D338C7" w:rsidRPr="00703CAD" w:rsidRDefault="00D338C7" w:rsidP="00F54456">
            <w:pPr>
              <w:rPr>
                <w:sz w:val="18"/>
                <w:szCs w:val="18"/>
              </w:rPr>
            </w:pPr>
            <w:r w:rsidRPr="00703CAD">
              <w:rPr>
                <w:sz w:val="18"/>
                <w:szCs w:val="18"/>
              </w:rPr>
              <w:t xml:space="preserve">3 </w:t>
            </w:r>
            <w:r w:rsidRPr="00703CAD">
              <w:rPr>
                <w:rFonts w:cs="宋体" w:hint="eastAsia"/>
                <w:sz w:val="18"/>
                <w:szCs w:val="18"/>
              </w:rPr>
              <w:t>学时</w:t>
            </w:r>
            <w:r w:rsidRPr="00703CAD">
              <w:rPr>
                <w:sz w:val="18"/>
                <w:szCs w:val="18"/>
              </w:rPr>
              <w:t xml:space="preserve">  12.5%</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right w:val="nil"/>
            </w:tcBorders>
            <w:vAlign w:val="center"/>
          </w:tcPr>
          <w:p w:rsidR="00D338C7" w:rsidRPr="00703CAD" w:rsidRDefault="00D338C7" w:rsidP="00F54456">
            <w:pPr>
              <w:rPr>
                <w:sz w:val="18"/>
                <w:szCs w:val="18"/>
              </w:rPr>
            </w:pPr>
          </w:p>
        </w:tc>
        <w:tc>
          <w:tcPr>
            <w:tcW w:w="1943" w:type="dxa"/>
            <w:gridSpan w:val="4"/>
            <w:tcBorders>
              <w:top w:val="nil"/>
              <w:left w:val="nil"/>
            </w:tcBorders>
            <w:vAlign w:val="center"/>
          </w:tcPr>
          <w:p w:rsidR="00D338C7" w:rsidRPr="00703CAD" w:rsidRDefault="00D338C7" w:rsidP="00F54456">
            <w:pPr>
              <w:rPr>
                <w:sz w:val="18"/>
                <w:szCs w:val="18"/>
              </w:rPr>
            </w:pPr>
          </w:p>
        </w:tc>
        <w:tc>
          <w:tcPr>
            <w:tcW w:w="2030" w:type="dxa"/>
            <w:gridSpan w:val="4"/>
            <w:tcBorders>
              <w:top w:val="nil"/>
              <w:right w:val="nil"/>
            </w:tcBorders>
            <w:vAlign w:val="center"/>
          </w:tcPr>
          <w:p w:rsidR="00D338C7" w:rsidRPr="00703CAD" w:rsidRDefault="00D338C7" w:rsidP="00F54456">
            <w:pPr>
              <w:rPr>
                <w:sz w:val="18"/>
                <w:szCs w:val="18"/>
              </w:rPr>
            </w:pPr>
          </w:p>
        </w:tc>
        <w:tc>
          <w:tcPr>
            <w:tcW w:w="2043" w:type="dxa"/>
            <w:gridSpan w:val="2"/>
            <w:tcBorders>
              <w:top w:val="nil"/>
              <w:left w:val="nil"/>
              <w:right w:val="single" w:sz="12" w:space="0" w:color="auto"/>
            </w:tcBorders>
            <w:vAlign w:val="center"/>
          </w:tcPr>
          <w:p w:rsidR="00D338C7" w:rsidRPr="00703CAD" w:rsidRDefault="00D338C7" w:rsidP="00F54456">
            <w:pPr>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F54456">
            <w:pPr>
              <w:rPr>
                <w:b/>
                <w:bCs/>
              </w:rPr>
            </w:pPr>
            <w:r w:rsidRPr="00703CAD">
              <w:rPr>
                <w:rFonts w:cs="宋体" w:hint="eastAsia"/>
                <w:b/>
                <w:bCs/>
              </w:rPr>
              <w:t>评估方式</w:t>
            </w:r>
            <w:r w:rsidRPr="00703CAD">
              <w:rPr>
                <w:b/>
                <w:bCs/>
              </w:rPr>
              <w:t>(</w:t>
            </w:r>
            <w:r w:rsidRPr="00703CAD">
              <w:rPr>
                <w:sz w:val="18"/>
                <w:szCs w:val="18"/>
              </w:rPr>
              <w:t>Evaluation Methods,EM)</w:t>
            </w:r>
          </w:p>
        </w:tc>
        <w:tc>
          <w:tcPr>
            <w:tcW w:w="2126" w:type="dxa"/>
            <w:gridSpan w:val="2"/>
            <w:tcBorders>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F54456">
            <w:pPr>
              <w:rPr>
                <w:sz w:val="18"/>
                <w:szCs w:val="18"/>
              </w:rPr>
            </w:pPr>
            <w:r w:rsidRPr="00703CAD">
              <w:rPr>
                <w:sz w:val="18"/>
                <w:szCs w:val="18"/>
              </w:rPr>
              <w:t>10%</w:t>
            </w:r>
          </w:p>
        </w:tc>
        <w:tc>
          <w:tcPr>
            <w:tcW w:w="2154" w:type="dxa"/>
            <w:gridSpan w:val="5"/>
            <w:tcBorders>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p>
        </w:tc>
        <w:tc>
          <w:tcPr>
            <w:tcW w:w="795" w:type="dxa"/>
            <w:tcBorders>
              <w:left w:val="nil"/>
              <w:bottom w:val="nil"/>
            </w:tcBorders>
            <w:vAlign w:val="center"/>
          </w:tcPr>
          <w:p w:rsidR="00D338C7" w:rsidRPr="00703CAD" w:rsidRDefault="00D338C7" w:rsidP="00F54456">
            <w:pPr>
              <w:rPr>
                <w:sz w:val="18"/>
                <w:szCs w:val="18"/>
              </w:rPr>
            </w:pPr>
            <w:r w:rsidRPr="00703CAD">
              <w:rPr>
                <w:sz w:val="18"/>
                <w:szCs w:val="18"/>
              </w:rPr>
              <w:t>40%</w:t>
            </w:r>
          </w:p>
        </w:tc>
        <w:tc>
          <w:tcPr>
            <w:tcW w:w="1838" w:type="dxa"/>
            <w:gridSpan w:val="2"/>
            <w:tcBorders>
              <w:bottom w:val="nil"/>
              <w:right w:val="nil"/>
            </w:tcBorders>
            <w:vAlign w:val="center"/>
          </w:tcPr>
          <w:p w:rsidR="00D338C7" w:rsidRPr="00703CAD" w:rsidRDefault="00D338C7" w:rsidP="00F54456">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D338C7">
            <w:pPr>
              <w:ind w:firstLineChars="100" w:firstLine="31680"/>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F54456">
            <w:pPr>
              <w:rPr>
                <w:sz w:val="18"/>
                <w:szCs w:val="18"/>
              </w:rPr>
            </w:pPr>
            <w:r w:rsidRPr="00703CAD">
              <w:rPr>
                <w:sz w:val="18"/>
                <w:szCs w:val="18"/>
              </w:rPr>
              <w:t>40%</w:t>
            </w:r>
          </w:p>
        </w:tc>
        <w:tc>
          <w:tcPr>
            <w:tcW w:w="2154" w:type="dxa"/>
            <w:gridSpan w:val="5"/>
            <w:tcBorders>
              <w:top w:val="nil"/>
              <w:bottom w:val="nil"/>
              <w:right w:val="nil"/>
            </w:tcBorders>
            <w:vAlign w:val="center"/>
          </w:tcPr>
          <w:p w:rsidR="00D338C7" w:rsidRPr="00703CAD" w:rsidRDefault="00D338C7" w:rsidP="00F54456">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95" w:type="dxa"/>
            <w:tcBorders>
              <w:top w:val="nil"/>
              <w:left w:val="nil"/>
              <w:bottom w:val="nil"/>
            </w:tcBorders>
            <w:vAlign w:val="center"/>
          </w:tcPr>
          <w:p w:rsidR="00D338C7" w:rsidRPr="00703CAD" w:rsidRDefault="00D338C7" w:rsidP="00D338C7">
            <w:pPr>
              <w:ind w:firstLineChars="100" w:firstLine="31680"/>
              <w:rPr>
                <w:sz w:val="18"/>
                <w:szCs w:val="18"/>
              </w:rPr>
            </w:pPr>
            <w:r w:rsidRPr="00703CAD">
              <w:rPr>
                <w:sz w:val="18"/>
                <w:szCs w:val="18"/>
              </w:rPr>
              <w:t>%</w:t>
            </w:r>
          </w:p>
        </w:tc>
        <w:tc>
          <w:tcPr>
            <w:tcW w:w="1838"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hAnsi="宋体" w:cs="宋体"/>
                <w:sz w:val="18"/>
                <w:szCs w:val="18"/>
              </w:rPr>
              <w:fldChar w:fldCharType="begin"/>
            </w:r>
            <w:r w:rsidRPr="00703CAD">
              <w:rPr>
                <w:rFonts w:ascii="宋体" w:hAnsi="宋体" w:cs="宋体"/>
                <w:sz w:val="18"/>
                <w:szCs w:val="18"/>
              </w:rPr>
              <w:instrText xml:space="preserve"> eq \o\ac(</w:instrText>
            </w:r>
            <w:r w:rsidRPr="00703CAD">
              <w:rPr>
                <w:rFonts w:ascii="宋体" w:hAnsi="宋体" w:cs="宋体" w:hint="eastAsia"/>
                <w:sz w:val="18"/>
                <w:szCs w:val="18"/>
              </w:rPr>
              <w:instrText>□</w:instrText>
            </w:r>
            <w:r w:rsidRPr="00703CAD">
              <w:rPr>
                <w:rFonts w:ascii="宋体" w:cs="宋体"/>
                <w:sz w:val="18"/>
                <w:szCs w:val="18"/>
              </w:rPr>
              <w:instrText>,</w:instrText>
            </w:r>
            <w:r w:rsidRPr="00703CAD">
              <w:rPr>
                <w:rFonts w:ascii="宋体" w:hAnsi="宋体" w:cs="宋体" w:hint="eastAsia"/>
                <w:position w:val="1"/>
                <w:sz w:val="12"/>
                <w:szCs w:val="12"/>
              </w:rPr>
              <w:instrText>√</w:instrText>
            </w:r>
            <w:r w:rsidRPr="00703CAD">
              <w:rPr>
                <w:rFonts w:ascii="宋体" w:hAnsi="宋体" w:cs="宋体"/>
                <w:sz w:val="18"/>
                <w:szCs w:val="18"/>
              </w:rPr>
              <w:instrText>)</w:instrText>
            </w:r>
            <w:r w:rsidRPr="00703CAD">
              <w:rPr>
                <w:rFonts w:ascii="宋体" w:hAnsi="宋体" w:cs="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F54456">
            <w:pPr>
              <w:rPr>
                <w:sz w:val="18"/>
                <w:szCs w:val="18"/>
              </w:rPr>
            </w:pPr>
            <w:r w:rsidRPr="00703CAD">
              <w:rPr>
                <w:sz w:val="18"/>
                <w:szCs w:val="18"/>
              </w:rPr>
              <w:t>10 %</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F54456">
            <w:pPr>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F54456">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95" w:type="dxa"/>
            <w:tcBorders>
              <w:top w:val="nil"/>
              <w:left w:val="nil"/>
              <w:bottom w:val="nil"/>
            </w:tcBorders>
            <w:vAlign w:val="center"/>
          </w:tcPr>
          <w:p w:rsidR="00D338C7" w:rsidRPr="00703CAD" w:rsidRDefault="00D338C7" w:rsidP="00F54456">
            <w:pPr>
              <w:rPr>
                <w:sz w:val="18"/>
                <w:szCs w:val="18"/>
              </w:rPr>
            </w:pPr>
            <w:r w:rsidRPr="00703CAD">
              <w:rPr>
                <w:sz w:val="18"/>
                <w:szCs w:val="18"/>
              </w:rPr>
              <w:t xml:space="preserve"> %</w:t>
            </w:r>
          </w:p>
        </w:tc>
        <w:tc>
          <w:tcPr>
            <w:tcW w:w="1838" w:type="dxa"/>
            <w:gridSpan w:val="2"/>
            <w:tcBorders>
              <w:top w:val="nil"/>
              <w:bottom w:val="nil"/>
              <w:right w:val="nil"/>
            </w:tcBorders>
            <w:vAlign w:val="center"/>
          </w:tcPr>
          <w:p w:rsidR="00D338C7" w:rsidRPr="00703CAD" w:rsidRDefault="00D338C7" w:rsidP="00F54456">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F54456">
            <w:pPr>
              <w:rPr>
                <w:sz w:val="18"/>
                <w:szCs w:val="18"/>
              </w:rPr>
            </w:pPr>
            <w:r w:rsidRPr="00703CAD">
              <w:rPr>
                <w:sz w:val="18"/>
                <w:szCs w:val="18"/>
              </w:rPr>
              <w:t xml:space="preserve">  %</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F54456">
            <w:pPr>
              <w:rPr>
                <w:b/>
                <w:bCs/>
              </w:rPr>
            </w:pPr>
          </w:p>
        </w:tc>
        <w:tc>
          <w:tcPr>
            <w:tcW w:w="2126" w:type="dxa"/>
            <w:gridSpan w:val="2"/>
            <w:tcBorders>
              <w:top w:val="nil"/>
              <w:bottom w:val="nil"/>
              <w:right w:val="nil"/>
            </w:tcBorders>
            <w:vAlign w:val="center"/>
          </w:tcPr>
          <w:p w:rsidR="00D338C7" w:rsidRPr="00703CAD" w:rsidRDefault="00D338C7" w:rsidP="00F54456">
            <w:pPr>
              <w:rPr>
                <w:sz w:val="18"/>
                <w:szCs w:val="18"/>
              </w:rPr>
            </w:pPr>
          </w:p>
        </w:tc>
        <w:tc>
          <w:tcPr>
            <w:tcW w:w="599" w:type="dxa"/>
            <w:tcBorders>
              <w:top w:val="nil"/>
              <w:left w:val="nil"/>
              <w:bottom w:val="nil"/>
            </w:tcBorders>
            <w:vAlign w:val="center"/>
          </w:tcPr>
          <w:p w:rsidR="00D338C7" w:rsidRPr="00703CAD" w:rsidRDefault="00D338C7" w:rsidP="00F54456">
            <w:pPr>
              <w:rPr>
                <w:sz w:val="18"/>
                <w:szCs w:val="18"/>
              </w:rPr>
            </w:pPr>
          </w:p>
        </w:tc>
        <w:tc>
          <w:tcPr>
            <w:tcW w:w="2154" w:type="dxa"/>
            <w:gridSpan w:val="5"/>
            <w:tcBorders>
              <w:top w:val="nil"/>
              <w:bottom w:val="nil"/>
              <w:right w:val="nil"/>
            </w:tcBorders>
            <w:vAlign w:val="center"/>
          </w:tcPr>
          <w:p w:rsidR="00D338C7" w:rsidRPr="00703CAD" w:rsidRDefault="00D338C7" w:rsidP="00F54456">
            <w:pPr>
              <w:rPr>
                <w:sz w:val="18"/>
                <w:szCs w:val="18"/>
              </w:rPr>
            </w:pPr>
          </w:p>
        </w:tc>
        <w:tc>
          <w:tcPr>
            <w:tcW w:w="795" w:type="dxa"/>
            <w:tcBorders>
              <w:top w:val="nil"/>
              <w:left w:val="nil"/>
              <w:bottom w:val="nil"/>
            </w:tcBorders>
            <w:vAlign w:val="center"/>
          </w:tcPr>
          <w:p w:rsidR="00D338C7" w:rsidRPr="00703CAD" w:rsidRDefault="00D338C7" w:rsidP="00F54456">
            <w:pPr>
              <w:rPr>
                <w:sz w:val="18"/>
                <w:szCs w:val="18"/>
              </w:rPr>
            </w:pPr>
          </w:p>
        </w:tc>
        <w:tc>
          <w:tcPr>
            <w:tcW w:w="1838" w:type="dxa"/>
            <w:gridSpan w:val="2"/>
            <w:tcBorders>
              <w:top w:val="nil"/>
              <w:bottom w:val="nil"/>
              <w:right w:val="nil"/>
            </w:tcBorders>
            <w:vAlign w:val="center"/>
          </w:tcPr>
          <w:p w:rsidR="00D338C7" w:rsidRPr="00703CAD" w:rsidRDefault="00D338C7" w:rsidP="00F54456">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F54456">
            <w:pPr>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F54456">
            <w:pPr>
              <w:rPr>
                <w:b/>
                <w:bCs/>
              </w:rPr>
            </w:pPr>
          </w:p>
        </w:tc>
        <w:tc>
          <w:tcPr>
            <w:tcW w:w="2126" w:type="dxa"/>
            <w:gridSpan w:val="2"/>
            <w:tcBorders>
              <w:top w:val="nil"/>
              <w:bottom w:val="single" w:sz="12" w:space="0" w:color="auto"/>
              <w:right w:val="nil"/>
            </w:tcBorders>
            <w:vAlign w:val="center"/>
          </w:tcPr>
          <w:p w:rsidR="00D338C7" w:rsidRPr="00703CAD" w:rsidRDefault="00D338C7" w:rsidP="00F54456">
            <w:pPr>
              <w:rPr>
                <w:sz w:val="18"/>
                <w:szCs w:val="18"/>
              </w:rPr>
            </w:pPr>
          </w:p>
        </w:tc>
        <w:tc>
          <w:tcPr>
            <w:tcW w:w="599" w:type="dxa"/>
            <w:tcBorders>
              <w:top w:val="nil"/>
              <w:left w:val="nil"/>
              <w:bottom w:val="single" w:sz="12" w:space="0" w:color="auto"/>
            </w:tcBorders>
            <w:vAlign w:val="center"/>
          </w:tcPr>
          <w:p w:rsidR="00D338C7" w:rsidRPr="00703CAD" w:rsidRDefault="00D338C7" w:rsidP="00F54456">
            <w:pPr>
              <w:rPr>
                <w:sz w:val="18"/>
                <w:szCs w:val="18"/>
              </w:rPr>
            </w:pPr>
          </w:p>
        </w:tc>
        <w:tc>
          <w:tcPr>
            <w:tcW w:w="2154" w:type="dxa"/>
            <w:gridSpan w:val="5"/>
            <w:tcBorders>
              <w:top w:val="nil"/>
              <w:bottom w:val="single" w:sz="12" w:space="0" w:color="auto"/>
              <w:right w:val="nil"/>
            </w:tcBorders>
            <w:vAlign w:val="center"/>
          </w:tcPr>
          <w:p w:rsidR="00D338C7" w:rsidRPr="00703CAD" w:rsidRDefault="00D338C7" w:rsidP="00F54456">
            <w:pPr>
              <w:rPr>
                <w:sz w:val="18"/>
                <w:szCs w:val="18"/>
              </w:rPr>
            </w:pPr>
          </w:p>
        </w:tc>
        <w:tc>
          <w:tcPr>
            <w:tcW w:w="795" w:type="dxa"/>
            <w:tcBorders>
              <w:top w:val="nil"/>
              <w:left w:val="nil"/>
              <w:bottom w:val="single" w:sz="12" w:space="0" w:color="auto"/>
            </w:tcBorders>
            <w:vAlign w:val="center"/>
          </w:tcPr>
          <w:p w:rsidR="00D338C7" w:rsidRPr="00703CAD" w:rsidRDefault="00D338C7" w:rsidP="00F54456">
            <w:pPr>
              <w:rPr>
                <w:sz w:val="18"/>
                <w:szCs w:val="18"/>
              </w:rPr>
            </w:pPr>
          </w:p>
        </w:tc>
        <w:tc>
          <w:tcPr>
            <w:tcW w:w="1838" w:type="dxa"/>
            <w:gridSpan w:val="2"/>
            <w:tcBorders>
              <w:top w:val="nil"/>
              <w:bottom w:val="single" w:sz="12" w:space="0" w:color="auto"/>
              <w:right w:val="nil"/>
            </w:tcBorders>
            <w:vAlign w:val="center"/>
          </w:tcPr>
          <w:p w:rsidR="00D338C7" w:rsidRPr="00703CAD" w:rsidRDefault="00D338C7" w:rsidP="00F54456">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F54456">
            <w:pPr>
              <w:rPr>
                <w:sz w:val="18"/>
                <w:szCs w:val="18"/>
              </w:rPr>
            </w:pPr>
          </w:p>
        </w:tc>
      </w:tr>
    </w:tbl>
    <w:p w:rsidR="00D338C7" w:rsidRPr="00703CAD" w:rsidRDefault="00D338C7" w:rsidP="00C941E2">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426"/>
        <w:gridCol w:w="906"/>
        <w:gridCol w:w="5443"/>
        <w:gridCol w:w="737"/>
        <w:gridCol w:w="681"/>
        <w:gridCol w:w="595"/>
      </w:tblGrid>
      <w:tr w:rsidR="00D338C7" w:rsidRPr="00703CAD">
        <w:trPr>
          <w:trHeight w:val="966"/>
          <w:jc w:val="center"/>
        </w:trPr>
        <w:tc>
          <w:tcPr>
            <w:tcW w:w="483" w:type="dxa"/>
            <w:tcBorders>
              <w:top w:val="single" w:sz="12" w:space="0" w:color="auto"/>
              <w:left w:val="single" w:sz="12"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课次</w:t>
            </w:r>
          </w:p>
        </w:tc>
        <w:tc>
          <w:tcPr>
            <w:tcW w:w="426" w:type="dxa"/>
            <w:tcBorders>
              <w:top w:val="single" w:sz="12" w:space="0" w:color="auto"/>
              <w:right w:val="single" w:sz="8"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学时</w:t>
            </w:r>
          </w:p>
        </w:tc>
        <w:tc>
          <w:tcPr>
            <w:tcW w:w="906" w:type="dxa"/>
            <w:tcBorders>
              <w:top w:val="single" w:sz="12" w:space="0" w:color="auto"/>
              <w:right w:val="single" w:sz="8"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实验教学主要内容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F54456">
            <w:pP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F54456">
            <w:pP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r w:rsidRPr="00703CAD">
              <w:rPr>
                <w:rFonts w:ascii="宋体" w:hAnsi="宋体" w:cs="宋体" w:hint="eastAsia"/>
                <w:kern w:val="0"/>
              </w:rPr>
              <w:t>实验</w:t>
            </w:r>
            <w:r w:rsidRPr="00703CAD">
              <w:rPr>
                <w:rFonts w:ascii="宋体" w:hAnsi="宋体" w:cs="宋体"/>
                <w:kern w:val="0"/>
              </w:rPr>
              <w:t xml:space="preserve">1 </w:t>
            </w:r>
            <w:r w:rsidRPr="00703CAD">
              <w:rPr>
                <w:rFonts w:ascii="宋体" w:hAnsi="宋体" w:cs="宋体" w:hint="eastAsia"/>
                <w:kern w:val="0"/>
              </w:rPr>
              <w:t>普通光学显微镜的使用</w:t>
            </w:r>
          </w:p>
          <w:p w:rsidR="00D338C7" w:rsidRPr="00703CAD" w:rsidRDefault="00D338C7" w:rsidP="00F54456">
            <w:r w:rsidRPr="00703CAD">
              <w:rPr>
                <w:rFonts w:cs="宋体" w:hint="eastAsia"/>
              </w:rPr>
              <w:t>内容提要：光学</w:t>
            </w:r>
            <w:r w:rsidRPr="00703CAD">
              <w:rPr>
                <w:rFonts w:ascii="宋体" w:hAnsi="宋体" w:cs="宋体" w:hint="eastAsia"/>
                <w:kern w:val="0"/>
              </w:rPr>
              <w:t>显微镜的安装与使用</w:t>
            </w:r>
            <w:r w:rsidRPr="00703CAD">
              <w:rPr>
                <w:rFonts w:cs="宋体" w:hint="eastAsia"/>
              </w:rPr>
              <w:t>。</w:t>
            </w:r>
          </w:p>
        </w:tc>
        <w:tc>
          <w:tcPr>
            <w:tcW w:w="737" w:type="dxa"/>
            <w:vMerge w:val="restart"/>
            <w:tcBorders>
              <w:left w:val="single" w:sz="8" w:space="0" w:color="auto"/>
              <w:right w:val="single" w:sz="8" w:space="0" w:color="auto"/>
            </w:tcBorders>
            <w:vAlign w:val="center"/>
          </w:tcPr>
          <w:p w:rsidR="00D338C7" w:rsidRPr="00703CAD" w:rsidRDefault="00D338C7" w:rsidP="00F54456">
            <w:r w:rsidRPr="00703CAD">
              <w:t>PM1</w:t>
            </w:r>
          </w:p>
          <w:p w:rsidR="00D338C7" w:rsidRPr="00703CAD" w:rsidRDefault="00D338C7" w:rsidP="00F54456">
            <w:r w:rsidRPr="00703CAD">
              <w:t>PM2PM6</w:t>
            </w:r>
          </w:p>
          <w:p w:rsidR="00D338C7" w:rsidRPr="00703CAD" w:rsidRDefault="00D338C7" w:rsidP="00F54456">
            <w:r w:rsidRPr="00703CAD">
              <w:t>PM8</w:t>
            </w:r>
          </w:p>
        </w:tc>
        <w:tc>
          <w:tcPr>
            <w:tcW w:w="681" w:type="dxa"/>
            <w:vMerge w:val="restart"/>
            <w:tcBorders>
              <w:left w:val="single" w:sz="8" w:space="0" w:color="auto"/>
              <w:right w:val="single" w:sz="8" w:space="0" w:color="auto"/>
            </w:tcBorders>
            <w:vAlign w:val="center"/>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p w:rsidR="00D338C7" w:rsidRPr="00703CAD" w:rsidRDefault="00D338C7" w:rsidP="00F54456">
            <w:r w:rsidRPr="00703CAD">
              <w:t>EM6</w:t>
            </w:r>
          </w:p>
          <w:p w:rsidR="00D338C7" w:rsidRPr="00703CAD" w:rsidRDefault="00D338C7" w:rsidP="00F54456"/>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2</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lang w:val="zh-CN"/>
              </w:rPr>
            </w:pPr>
            <w:r w:rsidRPr="00703CAD">
              <w:rPr>
                <w:rFonts w:cs="宋体" w:hint="eastAsia"/>
              </w:rPr>
              <w:t>实验</w:t>
            </w:r>
            <w:r w:rsidRPr="00703CAD">
              <w:t xml:space="preserve">2 </w:t>
            </w:r>
            <w:r w:rsidRPr="00703CAD">
              <w:rPr>
                <w:rFonts w:ascii="宋体" w:hAnsi="宋体" w:cs="宋体" w:hint="eastAsia"/>
                <w:lang w:val="zh-CN"/>
              </w:rPr>
              <w:t>细菌的革兰氏染色</w:t>
            </w:r>
          </w:p>
          <w:p w:rsidR="00D338C7" w:rsidRPr="00703CAD" w:rsidRDefault="00D338C7" w:rsidP="00F54456">
            <w:r w:rsidRPr="00703CAD">
              <w:rPr>
                <w:rFonts w:cs="宋体" w:hint="eastAsia"/>
              </w:rPr>
              <w:t>内容提要：掌握</w:t>
            </w:r>
            <w:r w:rsidRPr="00703CAD">
              <w:rPr>
                <w:rFonts w:ascii="宋体" w:hAnsi="宋体" w:cs="宋体" w:hint="eastAsia"/>
                <w:kern w:val="0"/>
              </w:rPr>
              <w:t>革兰氏染色法的原理与方法及细菌的个体形态</w:t>
            </w:r>
            <w:bookmarkStart w:id="8" w:name="OLE_LINK2"/>
            <w:bookmarkStart w:id="9" w:name="OLE_LINK1"/>
            <w:r w:rsidRPr="00703CAD">
              <w:rPr>
                <w:rFonts w:ascii="宋体" w:hAnsi="宋体" w:cs="宋体" w:hint="eastAsia"/>
                <w:kern w:val="0"/>
              </w:rPr>
              <w:t>。</w:t>
            </w:r>
            <w:bookmarkEnd w:id="8"/>
            <w:bookmarkEnd w:id="9"/>
          </w:p>
        </w:tc>
        <w:tc>
          <w:tcPr>
            <w:tcW w:w="737" w:type="dxa"/>
            <w:vMerge/>
            <w:tcBorders>
              <w:left w:val="single" w:sz="8" w:space="0" w:color="auto"/>
              <w:right w:val="single" w:sz="8" w:space="0" w:color="auto"/>
            </w:tcBorders>
          </w:tcPr>
          <w:p w:rsidR="00D338C7" w:rsidRPr="00703CAD" w:rsidRDefault="00D338C7" w:rsidP="00F54456"/>
        </w:tc>
        <w:tc>
          <w:tcPr>
            <w:tcW w:w="681" w:type="dxa"/>
            <w:vMerge/>
            <w:tcBorders>
              <w:left w:val="single" w:sz="8" w:space="0" w:color="auto"/>
              <w:right w:val="single" w:sz="8" w:space="0" w:color="auto"/>
            </w:tcBorders>
          </w:tcPr>
          <w:p w:rsidR="00D338C7" w:rsidRPr="00703CAD" w:rsidRDefault="00D338C7" w:rsidP="00F54456"/>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3</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r w:rsidRPr="00703CAD">
              <w:rPr>
                <w:rFonts w:cs="宋体" w:hint="eastAsia"/>
              </w:rPr>
              <w:t>实验</w:t>
            </w:r>
            <w:r w:rsidRPr="00703CAD">
              <w:t xml:space="preserve">3 </w:t>
            </w:r>
            <w:r w:rsidRPr="00703CAD">
              <w:rPr>
                <w:rFonts w:cs="宋体" w:hint="eastAsia"/>
              </w:rPr>
              <w:t>细菌的芽孢染色</w:t>
            </w:r>
          </w:p>
          <w:p w:rsidR="00D338C7" w:rsidRPr="00703CAD" w:rsidRDefault="00D338C7" w:rsidP="00F54456">
            <w:r w:rsidRPr="00703CAD">
              <w:rPr>
                <w:rFonts w:cs="宋体" w:hint="eastAsia"/>
              </w:rPr>
              <w:t>内容提要：掌握细菌芽孢染色的原理与方法</w:t>
            </w:r>
            <w:r w:rsidRPr="00703CAD">
              <w:rPr>
                <w:rFonts w:ascii="宋体" w:hAnsi="宋体" w:cs="宋体" w:hint="eastAsia"/>
                <w:kern w:val="0"/>
              </w:rPr>
              <w:t>。</w:t>
            </w:r>
          </w:p>
        </w:tc>
        <w:tc>
          <w:tcPr>
            <w:tcW w:w="737" w:type="dxa"/>
            <w:vMerge/>
            <w:tcBorders>
              <w:left w:val="single" w:sz="8" w:space="0" w:color="auto"/>
              <w:right w:val="single" w:sz="8" w:space="0" w:color="auto"/>
            </w:tcBorders>
          </w:tcPr>
          <w:p w:rsidR="00D338C7" w:rsidRPr="00703CAD" w:rsidRDefault="00D338C7" w:rsidP="00F54456"/>
        </w:tc>
        <w:tc>
          <w:tcPr>
            <w:tcW w:w="681" w:type="dxa"/>
            <w:vMerge/>
            <w:tcBorders>
              <w:left w:val="single" w:sz="8" w:space="0" w:color="auto"/>
              <w:right w:val="single" w:sz="8" w:space="0" w:color="auto"/>
            </w:tcBorders>
          </w:tcPr>
          <w:p w:rsidR="00D338C7" w:rsidRPr="00703CAD" w:rsidRDefault="00D338C7" w:rsidP="00F54456"/>
        </w:tc>
        <w:tc>
          <w:tcPr>
            <w:tcW w:w="595" w:type="dxa"/>
            <w:tcBorders>
              <w:left w:val="single" w:sz="8" w:space="0" w:color="auto"/>
              <w:right w:val="single" w:sz="12" w:space="0" w:color="auto"/>
            </w:tcBorders>
          </w:tcPr>
          <w:p w:rsidR="00D338C7" w:rsidRPr="00703CAD" w:rsidRDefault="00D338C7" w:rsidP="00F54456">
            <w:pPr>
              <w:rPr>
                <w:rFonts w:ascii="宋体"/>
                <w:kern w:val="0"/>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4</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r w:rsidRPr="00703CAD">
              <w:rPr>
                <w:rFonts w:cs="宋体" w:hint="eastAsia"/>
              </w:rPr>
              <w:t>实验</w:t>
            </w:r>
            <w:r w:rsidRPr="00703CAD">
              <w:t xml:space="preserve">4 </w:t>
            </w:r>
            <w:r w:rsidRPr="00703CAD">
              <w:rPr>
                <w:rFonts w:cs="宋体" w:hint="eastAsia"/>
              </w:rPr>
              <w:t>放线菌的形态观察</w:t>
            </w:r>
          </w:p>
          <w:p w:rsidR="00D338C7" w:rsidRPr="00703CAD" w:rsidRDefault="00D338C7" w:rsidP="00F54456">
            <w:r w:rsidRPr="00703CAD">
              <w:rPr>
                <w:rFonts w:cs="宋体" w:hint="eastAsia"/>
              </w:rPr>
              <w:t>内容提要：印片法观察孢子丝、气生菌丝</w:t>
            </w:r>
            <w:r w:rsidRPr="00703CAD">
              <w:rPr>
                <w:rFonts w:ascii="宋体" w:hAnsi="宋体" w:cs="宋体" w:hint="eastAsia"/>
                <w:kern w:val="0"/>
              </w:rPr>
              <w:t>。</w:t>
            </w:r>
          </w:p>
        </w:tc>
        <w:tc>
          <w:tcPr>
            <w:tcW w:w="737" w:type="dxa"/>
            <w:vMerge/>
            <w:tcBorders>
              <w:left w:val="single" w:sz="8" w:space="0" w:color="auto"/>
              <w:right w:val="single" w:sz="8" w:space="0" w:color="auto"/>
            </w:tcBorders>
          </w:tcPr>
          <w:p w:rsidR="00D338C7" w:rsidRPr="00703CAD" w:rsidRDefault="00D338C7" w:rsidP="00F54456"/>
        </w:tc>
        <w:tc>
          <w:tcPr>
            <w:tcW w:w="681" w:type="dxa"/>
            <w:vMerge/>
            <w:tcBorders>
              <w:left w:val="single" w:sz="8" w:space="0" w:color="auto"/>
              <w:right w:val="single" w:sz="8" w:space="0" w:color="auto"/>
            </w:tcBorders>
          </w:tcPr>
          <w:p w:rsidR="00D338C7" w:rsidRPr="00703CAD" w:rsidRDefault="00D338C7" w:rsidP="00F54456"/>
        </w:tc>
        <w:tc>
          <w:tcPr>
            <w:tcW w:w="595" w:type="dxa"/>
            <w:tcBorders>
              <w:left w:val="single" w:sz="8" w:space="0" w:color="auto"/>
              <w:right w:val="single" w:sz="12" w:space="0" w:color="auto"/>
            </w:tcBorders>
          </w:tcPr>
          <w:p w:rsidR="00D338C7" w:rsidRPr="00703CAD" w:rsidRDefault="00D338C7" w:rsidP="00F54456">
            <w:pPr>
              <w:rPr>
                <w:rFonts w:ascii="宋体"/>
                <w:kern w:val="0"/>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5</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cs="宋体" w:hint="eastAsia"/>
              </w:rPr>
              <w:t>实验</w:t>
            </w:r>
            <w:r w:rsidRPr="00703CAD">
              <w:t xml:space="preserve">5 </w:t>
            </w:r>
            <w:r w:rsidRPr="00703CAD">
              <w:rPr>
                <w:rFonts w:ascii="宋体" w:hAnsi="宋体" w:cs="宋体" w:hint="eastAsia"/>
                <w:kern w:val="0"/>
              </w:rPr>
              <w:t>酵母菌的形态观察及测微技术</w:t>
            </w:r>
          </w:p>
          <w:p w:rsidR="00D338C7" w:rsidRPr="00703CAD" w:rsidRDefault="00D338C7" w:rsidP="00F54456">
            <w:pPr>
              <w:rPr>
                <w:b/>
                <w:bCs/>
              </w:rPr>
            </w:pPr>
            <w:r w:rsidRPr="00703CAD">
              <w:rPr>
                <w:rFonts w:cs="宋体" w:hint="eastAsia"/>
              </w:rPr>
              <w:t>内容提要：染色法鉴别</w:t>
            </w:r>
            <w:r w:rsidRPr="00703CAD">
              <w:rPr>
                <w:rFonts w:ascii="宋体" w:hAnsi="宋体" w:cs="宋体" w:hint="eastAsia"/>
                <w:kern w:val="0"/>
              </w:rPr>
              <w:t>死、活细胞鉴别及利用测微尺测量细胞大小。</w:t>
            </w:r>
          </w:p>
        </w:tc>
        <w:tc>
          <w:tcPr>
            <w:tcW w:w="737" w:type="dxa"/>
            <w:vMerge/>
            <w:tcBorders>
              <w:left w:val="single" w:sz="8" w:space="0" w:color="auto"/>
              <w:right w:val="single" w:sz="8" w:space="0" w:color="auto"/>
            </w:tcBorders>
          </w:tcPr>
          <w:p w:rsidR="00D338C7" w:rsidRPr="00703CAD" w:rsidRDefault="00D338C7" w:rsidP="00F54456">
            <w:pPr>
              <w:rPr>
                <w:b/>
                <w:bCs/>
              </w:rPr>
            </w:pPr>
          </w:p>
        </w:tc>
        <w:tc>
          <w:tcPr>
            <w:tcW w:w="681" w:type="dxa"/>
            <w:vMerge/>
            <w:tcBorders>
              <w:left w:val="single" w:sz="8" w:space="0" w:color="auto"/>
              <w:right w:val="single" w:sz="8" w:space="0" w:color="auto"/>
            </w:tcBorders>
          </w:tcPr>
          <w:p w:rsidR="00D338C7" w:rsidRPr="00703CAD" w:rsidRDefault="00D338C7" w:rsidP="00F54456">
            <w:pPr>
              <w:rPr>
                <w:b/>
                <w:bCs/>
              </w:rPr>
            </w:pPr>
          </w:p>
        </w:tc>
        <w:tc>
          <w:tcPr>
            <w:tcW w:w="595" w:type="dxa"/>
            <w:tcBorders>
              <w:left w:val="single" w:sz="8" w:space="0" w:color="auto"/>
              <w:right w:val="single" w:sz="12" w:space="0" w:color="auto"/>
            </w:tcBorders>
          </w:tcPr>
          <w:p w:rsidR="00D338C7" w:rsidRPr="00703CAD" w:rsidRDefault="00D338C7" w:rsidP="00F54456">
            <w:pPr>
              <w:rPr>
                <w:rFonts w:ascii="宋体"/>
                <w:kern w:val="0"/>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6</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cs="宋体" w:hint="eastAsia"/>
              </w:rPr>
              <w:t>实验</w:t>
            </w:r>
            <w:r w:rsidRPr="00703CAD">
              <w:t xml:space="preserve">6 </w:t>
            </w:r>
            <w:r w:rsidRPr="00703CAD">
              <w:rPr>
                <w:rFonts w:ascii="宋体" w:hAnsi="宋体" w:cs="宋体" w:hint="eastAsia"/>
                <w:kern w:val="0"/>
              </w:rPr>
              <w:t>霉菌的形态观察</w:t>
            </w:r>
          </w:p>
          <w:p w:rsidR="00D338C7" w:rsidRPr="00703CAD" w:rsidRDefault="00D338C7" w:rsidP="00F54456">
            <w:pPr>
              <w:rPr>
                <w:b/>
                <w:bCs/>
              </w:rPr>
            </w:pPr>
            <w:r w:rsidRPr="00703CAD">
              <w:rPr>
                <w:rFonts w:cs="宋体" w:hint="eastAsia"/>
              </w:rPr>
              <w:t>内容提要：水浸片法和粘片法观察霉菌形态</w:t>
            </w:r>
            <w:r w:rsidRPr="00703CAD">
              <w:rPr>
                <w:rFonts w:ascii="宋体" w:hAnsi="宋体" w:cs="宋体" w:hint="eastAsia"/>
                <w:kern w:val="0"/>
              </w:rPr>
              <w:t>。</w:t>
            </w:r>
          </w:p>
        </w:tc>
        <w:tc>
          <w:tcPr>
            <w:tcW w:w="737" w:type="dxa"/>
            <w:vMerge/>
            <w:tcBorders>
              <w:left w:val="single" w:sz="8" w:space="0" w:color="auto"/>
              <w:right w:val="single" w:sz="8" w:space="0" w:color="auto"/>
            </w:tcBorders>
          </w:tcPr>
          <w:p w:rsidR="00D338C7" w:rsidRPr="00703CAD" w:rsidRDefault="00D338C7" w:rsidP="00F54456">
            <w:pPr>
              <w:rPr>
                <w:b/>
                <w:bCs/>
              </w:rPr>
            </w:pPr>
          </w:p>
        </w:tc>
        <w:tc>
          <w:tcPr>
            <w:tcW w:w="681" w:type="dxa"/>
            <w:vMerge/>
            <w:tcBorders>
              <w:left w:val="single" w:sz="8" w:space="0" w:color="auto"/>
              <w:right w:val="single" w:sz="8" w:space="0" w:color="auto"/>
            </w:tcBorders>
          </w:tcPr>
          <w:p w:rsidR="00D338C7" w:rsidRPr="00703CAD" w:rsidRDefault="00D338C7" w:rsidP="00F54456">
            <w:pPr>
              <w:rPr>
                <w:b/>
                <w:bCs/>
              </w:rPr>
            </w:pPr>
          </w:p>
        </w:tc>
        <w:tc>
          <w:tcPr>
            <w:tcW w:w="595" w:type="dxa"/>
            <w:tcBorders>
              <w:left w:val="single" w:sz="8" w:space="0" w:color="auto"/>
              <w:right w:val="single" w:sz="12" w:space="0" w:color="auto"/>
            </w:tcBorders>
          </w:tcPr>
          <w:p w:rsidR="00D338C7" w:rsidRPr="00703CAD" w:rsidRDefault="00D338C7" w:rsidP="00F54456">
            <w:pPr>
              <w:rPr>
                <w:rFonts w:ascii="宋体"/>
                <w:kern w:val="0"/>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7</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7 </w:t>
            </w:r>
            <w:r w:rsidRPr="00703CAD">
              <w:rPr>
                <w:rFonts w:ascii="宋体" w:hAnsi="宋体" w:cs="宋体" w:hint="eastAsia"/>
                <w:kern w:val="0"/>
              </w:rPr>
              <w:t>培养基的制备和灭菌</w:t>
            </w:r>
          </w:p>
          <w:p w:rsidR="00D338C7" w:rsidRPr="00703CAD" w:rsidRDefault="00D338C7" w:rsidP="00F54456">
            <w:pPr>
              <w:rPr>
                <w:rFonts w:ascii="宋体"/>
                <w:kern w:val="0"/>
              </w:rPr>
            </w:pPr>
            <w:r w:rsidRPr="00703CAD">
              <w:rPr>
                <w:rFonts w:cs="宋体" w:hint="eastAsia"/>
              </w:rPr>
              <w:t>内容提要：配制培养基并使用高压蒸汽法对培养基进行灭菌</w:t>
            </w:r>
            <w:r w:rsidRPr="00703CAD">
              <w:rPr>
                <w:rFonts w:ascii="宋体" w:hAnsi="宋体" w:cs="宋体" w:hint="eastAsia"/>
                <w:kern w:val="0"/>
              </w:rPr>
              <w:t>。</w:t>
            </w:r>
          </w:p>
        </w:tc>
        <w:tc>
          <w:tcPr>
            <w:tcW w:w="737" w:type="dxa"/>
            <w:vMerge/>
            <w:tcBorders>
              <w:left w:val="single" w:sz="8" w:space="0" w:color="auto"/>
              <w:right w:val="single" w:sz="8" w:space="0" w:color="auto"/>
            </w:tcBorders>
          </w:tcPr>
          <w:p w:rsidR="00D338C7" w:rsidRPr="00703CAD" w:rsidRDefault="00D338C7" w:rsidP="00F54456">
            <w:pPr>
              <w:rPr>
                <w:b/>
                <w:bCs/>
              </w:rPr>
            </w:pPr>
          </w:p>
        </w:tc>
        <w:tc>
          <w:tcPr>
            <w:tcW w:w="681" w:type="dxa"/>
            <w:vMerge/>
            <w:tcBorders>
              <w:left w:val="single" w:sz="8" w:space="0" w:color="auto"/>
              <w:right w:val="single" w:sz="8" w:space="0" w:color="auto"/>
            </w:tcBorders>
          </w:tcPr>
          <w:p w:rsidR="00D338C7" w:rsidRPr="00703CAD" w:rsidRDefault="00D338C7" w:rsidP="00F54456">
            <w:pPr>
              <w:rPr>
                <w:b/>
                <w:bCs/>
              </w:rPr>
            </w:pPr>
          </w:p>
        </w:tc>
        <w:tc>
          <w:tcPr>
            <w:tcW w:w="595" w:type="dxa"/>
            <w:tcBorders>
              <w:left w:val="single" w:sz="8" w:space="0" w:color="auto"/>
              <w:right w:val="single" w:sz="12"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8</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lang w:val="zh-CN"/>
              </w:rPr>
            </w:pPr>
            <w:r w:rsidRPr="00703CAD">
              <w:rPr>
                <w:rFonts w:ascii="宋体" w:hAnsi="宋体" w:cs="宋体" w:hint="eastAsia"/>
                <w:kern w:val="0"/>
              </w:rPr>
              <w:t>实验</w:t>
            </w:r>
            <w:r w:rsidRPr="00703CAD">
              <w:rPr>
                <w:rFonts w:ascii="宋体" w:hAnsi="宋体" w:cs="宋体"/>
                <w:kern w:val="0"/>
              </w:rPr>
              <w:t xml:space="preserve">8 </w:t>
            </w:r>
            <w:r w:rsidRPr="00703CAD">
              <w:rPr>
                <w:rFonts w:ascii="宋体" w:hAnsi="宋体" w:cs="宋体" w:hint="eastAsia"/>
                <w:lang w:val="zh-CN"/>
              </w:rPr>
              <w:t>自然界中微生物的分离与纯化</w:t>
            </w:r>
          </w:p>
          <w:p w:rsidR="00D338C7" w:rsidRPr="00703CAD" w:rsidRDefault="00D338C7" w:rsidP="00F54456">
            <w:pPr>
              <w:rPr>
                <w:rFonts w:ascii="宋体"/>
                <w:kern w:val="0"/>
              </w:rPr>
            </w:pPr>
            <w:r w:rsidRPr="00703CAD">
              <w:rPr>
                <w:rFonts w:cs="宋体" w:hint="eastAsia"/>
              </w:rPr>
              <w:t>内容提要：从不同样品中分离、纯化出菌株并进行斜面保藏</w:t>
            </w:r>
            <w:r w:rsidRPr="00703CAD">
              <w:rPr>
                <w:rFonts w:ascii="宋体" w:hAnsi="宋体" w:cs="宋体" w:hint="eastAsia"/>
                <w:kern w:val="0"/>
              </w:rPr>
              <w:t>。</w:t>
            </w:r>
          </w:p>
        </w:tc>
        <w:tc>
          <w:tcPr>
            <w:tcW w:w="737" w:type="dxa"/>
            <w:vMerge/>
            <w:tcBorders>
              <w:left w:val="single" w:sz="8" w:space="0" w:color="auto"/>
              <w:right w:val="single" w:sz="8" w:space="0" w:color="auto"/>
            </w:tcBorders>
          </w:tcPr>
          <w:p w:rsidR="00D338C7" w:rsidRPr="00703CAD" w:rsidRDefault="00D338C7" w:rsidP="00F54456">
            <w:pPr>
              <w:rPr>
                <w:b/>
                <w:bCs/>
              </w:rPr>
            </w:pPr>
          </w:p>
        </w:tc>
        <w:tc>
          <w:tcPr>
            <w:tcW w:w="681" w:type="dxa"/>
            <w:vMerge/>
            <w:tcBorders>
              <w:left w:val="single" w:sz="8" w:space="0" w:color="auto"/>
              <w:right w:val="single" w:sz="8" w:space="0" w:color="auto"/>
            </w:tcBorders>
          </w:tcPr>
          <w:p w:rsidR="00D338C7" w:rsidRPr="00703CAD" w:rsidRDefault="00D338C7" w:rsidP="00F54456">
            <w:pPr>
              <w:rPr>
                <w:b/>
                <w:bCs/>
              </w:rPr>
            </w:pPr>
          </w:p>
        </w:tc>
        <w:tc>
          <w:tcPr>
            <w:tcW w:w="595" w:type="dxa"/>
            <w:tcBorders>
              <w:left w:val="single" w:sz="8" w:space="0" w:color="auto"/>
              <w:right w:val="single" w:sz="12"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9</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9  </w:t>
            </w:r>
            <w:r w:rsidRPr="00703CAD">
              <w:rPr>
                <w:rFonts w:ascii="宋体" w:hAnsi="宋体" w:cs="宋体" w:hint="eastAsia"/>
                <w:kern w:val="0"/>
              </w:rPr>
              <w:t>微生物生长的测定</w:t>
            </w:r>
          </w:p>
          <w:p w:rsidR="00D338C7" w:rsidRPr="00703CAD" w:rsidRDefault="00D338C7" w:rsidP="00F54456">
            <w:pPr>
              <w:rPr>
                <w:rFonts w:ascii="宋体"/>
                <w:kern w:val="0"/>
              </w:rPr>
            </w:pPr>
            <w:r w:rsidRPr="00703CAD">
              <w:rPr>
                <w:rFonts w:cs="宋体" w:hint="eastAsia"/>
              </w:rPr>
              <w:t>内容提要：采用比浊法、重量法测定微生物生长</w:t>
            </w:r>
          </w:p>
        </w:tc>
        <w:tc>
          <w:tcPr>
            <w:tcW w:w="737" w:type="dxa"/>
            <w:tcBorders>
              <w:left w:val="single" w:sz="8" w:space="0" w:color="auto"/>
              <w:right w:val="single" w:sz="8" w:space="0" w:color="auto"/>
            </w:tcBorders>
          </w:tcPr>
          <w:p w:rsidR="00D338C7" w:rsidRPr="00703CAD" w:rsidRDefault="00D338C7" w:rsidP="00F54456">
            <w:r w:rsidRPr="00703CAD">
              <w:t>PM2</w:t>
            </w:r>
          </w:p>
          <w:p w:rsidR="00D338C7" w:rsidRPr="00703CAD" w:rsidRDefault="00D338C7" w:rsidP="00F54456">
            <w:pPr>
              <w:rPr>
                <w:b/>
                <w:bCs/>
              </w:rPr>
            </w:pPr>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vAlign w:val="center"/>
          </w:tcPr>
          <w:p w:rsidR="00D338C7" w:rsidRPr="00703CAD" w:rsidRDefault="00D338C7" w:rsidP="00F54456">
            <w:pPr>
              <w:rPr>
                <w:b/>
                <w:bCs/>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10</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10  </w:t>
            </w:r>
            <w:r w:rsidRPr="00703CAD">
              <w:rPr>
                <w:rFonts w:ascii="宋体" w:hAnsi="宋体" w:cs="宋体" w:hint="eastAsia"/>
                <w:kern w:val="0"/>
              </w:rPr>
              <w:t>血球计数板直接计数法测定酵母菌数量</w:t>
            </w:r>
          </w:p>
          <w:p w:rsidR="00D338C7" w:rsidRPr="00703CAD" w:rsidRDefault="00D338C7" w:rsidP="00F54456">
            <w:pPr>
              <w:rPr>
                <w:rFonts w:ascii="宋体"/>
                <w:kern w:val="0"/>
              </w:rPr>
            </w:pPr>
            <w:r w:rsidRPr="00703CAD">
              <w:rPr>
                <w:rFonts w:cs="宋体" w:hint="eastAsia"/>
              </w:rPr>
              <w:t>内容提要：利用血球计数板直接计数测定酵母数量</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vAlign w:val="center"/>
          </w:tcPr>
          <w:p w:rsidR="00D338C7" w:rsidRPr="00703CAD" w:rsidRDefault="00D338C7" w:rsidP="00F54456">
            <w:pPr>
              <w:rPr>
                <w:b/>
                <w:bCs/>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11</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11  </w:t>
            </w:r>
            <w:r w:rsidRPr="00703CAD">
              <w:rPr>
                <w:rFonts w:ascii="宋体" w:hAnsi="宋体" w:cs="宋体" w:hint="eastAsia"/>
                <w:kern w:val="0"/>
              </w:rPr>
              <w:t>环境因素对微生物生长的影响</w:t>
            </w:r>
          </w:p>
          <w:p w:rsidR="00D338C7" w:rsidRPr="00703CAD" w:rsidRDefault="00D338C7" w:rsidP="00F54456">
            <w:pPr>
              <w:rPr>
                <w:rFonts w:ascii="宋体"/>
                <w:kern w:val="0"/>
              </w:rPr>
            </w:pPr>
            <w:r w:rsidRPr="00703CAD">
              <w:rPr>
                <w:rFonts w:cs="宋体" w:hint="eastAsia"/>
              </w:rPr>
              <w:t>内容提要：研究</w:t>
            </w:r>
            <w:r w:rsidRPr="00703CAD">
              <w:t>pH</w:t>
            </w:r>
            <w:r w:rsidRPr="00703CAD">
              <w:rPr>
                <w:rFonts w:cs="宋体" w:hint="eastAsia"/>
              </w:rPr>
              <w:t>、渗透压、紫外线、溶氧、药物等对不同微生物生长的影响</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vAlign w:val="center"/>
          </w:tcPr>
          <w:p w:rsidR="00D338C7" w:rsidRPr="00703CAD" w:rsidRDefault="00D338C7" w:rsidP="00F54456">
            <w:pPr>
              <w:rPr>
                <w:b/>
                <w:bCs/>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12</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lang w:val="zh-CN"/>
              </w:rPr>
            </w:pPr>
            <w:r w:rsidRPr="00703CAD">
              <w:rPr>
                <w:rFonts w:ascii="宋体" w:hAnsi="宋体" w:cs="宋体" w:hint="eastAsia"/>
                <w:kern w:val="0"/>
              </w:rPr>
              <w:t>实验</w:t>
            </w:r>
            <w:r w:rsidRPr="00703CAD">
              <w:rPr>
                <w:rFonts w:ascii="宋体" w:hAnsi="宋体" w:cs="宋体"/>
                <w:kern w:val="0"/>
              </w:rPr>
              <w:t xml:space="preserve">12  </w:t>
            </w:r>
            <w:r w:rsidRPr="00703CAD">
              <w:rPr>
                <w:rFonts w:ascii="宋体" w:hAnsi="宋体" w:cs="宋体" w:hint="eastAsia"/>
                <w:lang w:val="zh-CN"/>
              </w:rPr>
              <w:t>细菌水解大分子物质的试验</w:t>
            </w:r>
          </w:p>
          <w:p w:rsidR="00D338C7" w:rsidRPr="00703CAD" w:rsidRDefault="00D338C7" w:rsidP="00F54456">
            <w:pPr>
              <w:rPr>
                <w:rFonts w:ascii="宋体"/>
                <w:lang w:val="zh-CN"/>
              </w:rPr>
            </w:pPr>
            <w:r w:rsidRPr="00703CAD">
              <w:rPr>
                <w:rFonts w:cs="宋体" w:hint="eastAsia"/>
              </w:rPr>
              <w:t>内容提要：研究不同细菌对淀粉、脂肪、明胶的利用情况</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vAlign w:val="center"/>
          </w:tcPr>
          <w:p w:rsidR="00D338C7" w:rsidRPr="00703CAD" w:rsidRDefault="00D338C7" w:rsidP="00F54456">
            <w:pPr>
              <w:rPr>
                <w:b/>
                <w:bCs/>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13</w:t>
            </w:r>
          </w:p>
        </w:tc>
        <w:tc>
          <w:tcPr>
            <w:tcW w:w="426" w:type="dxa"/>
            <w:tcBorders>
              <w:right w:val="single" w:sz="8" w:space="0" w:color="auto"/>
            </w:tcBorders>
            <w:vAlign w:val="center"/>
          </w:tcPr>
          <w:p w:rsidR="00D338C7" w:rsidRPr="00703CAD" w:rsidRDefault="00D338C7" w:rsidP="00F54456">
            <w:r w:rsidRPr="00703CAD">
              <w:t>2</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lang w:val="zh-CN"/>
              </w:rPr>
            </w:pPr>
            <w:r w:rsidRPr="00703CAD">
              <w:rPr>
                <w:rFonts w:ascii="宋体" w:hAnsi="宋体" w:cs="宋体" w:hint="eastAsia"/>
                <w:kern w:val="0"/>
              </w:rPr>
              <w:t>实验</w:t>
            </w:r>
            <w:r w:rsidRPr="00703CAD">
              <w:rPr>
                <w:rFonts w:ascii="宋体" w:hAnsi="宋体" w:cs="宋体"/>
                <w:kern w:val="0"/>
              </w:rPr>
              <w:t xml:space="preserve">13  </w:t>
            </w:r>
            <w:r w:rsidRPr="00703CAD">
              <w:rPr>
                <w:rFonts w:ascii="宋体" w:hAnsi="宋体" w:cs="宋体" w:hint="eastAsia"/>
                <w:lang w:val="zh-CN"/>
              </w:rPr>
              <w:t>肠道细菌鉴定的常用生化试验</w:t>
            </w:r>
          </w:p>
          <w:p w:rsidR="00D338C7" w:rsidRPr="00703CAD" w:rsidRDefault="00D338C7" w:rsidP="00F54456">
            <w:pPr>
              <w:rPr>
                <w:rFonts w:ascii="宋体"/>
                <w:lang w:val="zh-CN"/>
              </w:rPr>
            </w:pPr>
            <w:r w:rsidRPr="00703CAD">
              <w:rPr>
                <w:rFonts w:cs="宋体" w:hint="eastAsia"/>
              </w:rPr>
              <w:t>内容提要：通过糖发酵、吲哚</w:t>
            </w:r>
            <w:r w:rsidRPr="00703CAD">
              <w:rPr>
                <w:rFonts w:ascii="宋体" w:hAnsi="宋体" w:cs="宋体" w:hint="eastAsia"/>
                <w:kern w:val="0"/>
              </w:rPr>
              <w:t>实验、甲基红实验、伏普实验、柠檬酸盐利用等实验对肠道细菌进行鉴定。</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PM3</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vAlign w:val="center"/>
          </w:tcPr>
          <w:p w:rsidR="00D338C7" w:rsidRPr="00703CAD" w:rsidRDefault="00D338C7" w:rsidP="00F54456">
            <w:pPr>
              <w:rPr>
                <w:b/>
                <w:bCs/>
              </w:rPr>
            </w:pPr>
            <w:r w:rsidRPr="00703CAD">
              <w:rPr>
                <w:rFonts w:ascii="宋体" w:hAnsi="宋体" w:cs="宋体" w:hint="eastAsia"/>
                <w:kern w:val="0"/>
              </w:rPr>
              <w:t>验证</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14</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14  </w:t>
            </w:r>
            <w:r w:rsidRPr="00703CAD">
              <w:rPr>
                <w:rFonts w:ascii="宋体" w:hAnsi="宋体" w:cs="宋体" w:hint="eastAsia"/>
                <w:kern w:val="0"/>
              </w:rPr>
              <w:t>酸奶的制作</w:t>
            </w:r>
          </w:p>
          <w:p w:rsidR="00D338C7" w:rsidRPr="00703CAD" w:rsidRDefault="00D338C7" w:rsidP="00F54456">
            <w:pPr>
              <w:rPr>
                <w:rFonts w:ascii="宋体"/>
                <w:lang w:val="zh-CN"/>
              </w:rPr>
            </w:pPr>
            <w:r w:rsidRPr="00703CAD">
              <w:rPr>
                <w:rFonts w:cs="宋体" w:hint="eastAsia"/>
              </w:rPr>
              <w:t>内容提要：对复原乳进行巴氏消毒接入发酵剂进行酸奶发酵实验</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b/>
                <w:bCs/>
              </w:rPr>
            </w:pPr>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15</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lang w:val="zh-CN"/>
              </w:rPr>
            </w:pPr>
            <w:r w:rsidRPr="00703CAD">
              <w:rPr>
                <w:rFonts w:ascii="宋体" w:hAnsi="宋体" w:cs="宋体" w:hint="eastAsia"/>
                <w:kern w:val="0"/>
              </w:rPr>
              <w:t>实验</w:t>
            </w:r>
            <w:r w:rsidRPr="00703CAD">
              <w:rPr>
                <w:rFonts w:ascii="宋体" w:hAnsi="宋体" w:cs="宋体"/>
                <w:kern w:val="0"/>
              </w:rPr>
              <w:t xml:space="preserve">15  </w:t>
            </w:r>
            <w:r w:rsidRPr="00703CAD">
              <w:rPr>
                <w:rFonts w:cs="宋体" w:hint="eastAsia"/>
                <w:lang w:val="zh-CN"/>
              </w:rPr>
              <w:t>牛乳中细菌的检查</w:t>
            </w:r>
          </w:p>
          <w:p w:rsidR="00D338C7" w:rsidRPr="00703CAD" w:rsidRDefault="00D338C7" w:rsidP="00F54456">
            <w:pPr>
              <w:rPr>
                <w:rFonts w:ascii="宋体"/>
                <w:lang w:val="zh-CN"/>
              </w:rPr>
            </w:pPr>
            <w:r w:rsidRPr="00703CAD">
              <w:rPr>
                <w:rFonts w:cs="宋体" w:hint="eastAsia"/>
              </w:rPr>
              <w:t>内容提要：用平板菌落计数法对生牛乳及消毒牛奶进行计数</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PM2</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16</w:t>
            </w:r>
          </w:p>
        </w:tc>
        <w:tc>
          <w:tcPr>
            <w:tcW w:w="426" w:type="dxa"/>
            <w:tcBorders>
              <w:right w:val="single" w:sz="8" w:space="0" w:color="auto"/>
            </w:tcBorders>
            <w:vAlign w:val="center"/>
          </w:tcPr>
          <w:p w:rsidR="00D338C7" w:rsidRPr="00703CAD" w:rsidRDefault="00D338C7" w:rsidP="00F54456">
            <w:pPr>
              <w:rPr>
                <w:strike/>
              </w:rPr>
            </w:pPr>
            <w:r w:rsidRPr="00703CAD">
              <w:rPr>
                <w:strike/>
              </w:rPr>
              <w:t>4</w:t>
            </w:r>
          </w:p>
        </w:tc>
        <w:tc>
          <w:tcPr>
            <w:tcW w:w="906" w:type="dxa"/>
            <w:tcBorders>
              <w:right w:val="single" w:sz="8" w:space="0" w:color="auto"/>
            </w:tcBorders>
            <w:vAlign w:val="center"/>
          </w:tcPr>
          <w:p w:rsidR="00D338C7" w:rsidRPr="00703CAD" w:rsidRDefault="00D338C7" w:rsidP="00F54456">
            <w:pPr>
              <w:rPr>
                <w:strike/>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lang w:val="zh-CN"/>
              </w:rPr>
            </w:pPr>
            <w:r w:rsidRPr="00703CAD">
              <w:rPr>
                <w:rFonts w:ascii="宋体" w:hAnsi="宋体" w:cs="宋体" w:hint="eastAsia"/>
                <w:kern w:val="0"/>
              </w:rPr>
              <w:t>实验</w:t>
            </w:r>
            <w:r w:rsidRPr="00703CAD">
              <w:rPr>
                <w:rFonts w:ascii="宋体" w:hAnsi="宋体" w:cs="宋体"/>
                <w:kern w:val="0"/>
              </w:rPr>
              <w:t xml:space="preserve">16  </w:t>
            </w:r>
            <w:r w:rsidRPr="00703CAD">
              <w:rPr>
                <w:rFonts w:ascii="宋体" w:hAnsi="宋体" w:cs="宋体" w:hint="eastAsia"/>
                <w:kern w:val="0"/>
              </w:rPr>
              <w:t>食品中细菌总数及大肠杆菌菌群的检测</w:t>
            </w:r>
          </w:p>
          <w:p w:rsidR="00D338C7" w:rsidRPr="00703CAD" w:rsidRDefault="00D338C7" w:rsidP="00F54456">
            <w:pPr>
              <w:rPr>
                <w:rFonts w:ascii="宋体"/>
                <w:kern w:val="0"/>
              </w:rPr>
            </w:pPr>
            <w:r w:rsidRPr="00703CAD">
              <w:rPr>
                <w:rFonts w:cs="宋体" w:hint="eastAsia"/>
              </w:rPr>
              <w:t>内容提要：利用倾注法检测食品中细菌总数并应用</w:t>
            </w:r>
            <w:r w:rsidRPr="00703CAD">
              <w:t>MPN</w:t>
            </w:r>
            <w:r w:rsidRPr="00703CAD">
              <w:rPr>
                <w:rFonts w:cs="宋体" w:hint="eastAsia"/>
              </w:rPr>
              <w:t>法和发酵法对食品中的大肠杆菌进行检测。</w:t>
            </w:r>
          </w:p>
        </w:tc>
        <w:tc>
          <w:tcPr>
            <w:tcW w:w="737" w:type="dxa"/>
            <w:tcBorders>
              <w:left w:val="single" w:sz="8" w:space="0" w:color="auto"/>
              <w:right w:val="single" w:sz="8" w:space="0" w:color="auto"/>
            </w:tcBorders>
          </w:tcPr>
          <w:p w:rsidR="00D338C7" w:rsidRPr="00703CAD" w:rsidRDefault="00D338C7" w:rsidP="00F54456">
            <w:r w:rsidRPr="00703CAD">
              <w:t>PM2</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strike/>
              </w:rPr>
            </w:pPr>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17</w:t>
            </w:r>
          </w:p>
        </w:tc>
        <w:tc>
          <w:tcPr>
            <w:tcW w:w="426" w:type="dxa"/>
            <w:tcBorders>
              <w:right w:val="single" w:sz="8" w:space="0" w:color="auto"/>
            </w:tcBorders>
            <w:vAlign w:val="center"/>
          </w:tcPr>
          <w:p w:rsidR="00D338C7" w:rsidRPr="00703CAD" w:rsidRDefault="00D338C7" w:rsidP="00F54456">
            <w:pPr>
              <w:rPr>
                <w:strike/>
              </w:rPr>
            </w:pPr>
            <w:r w:rsidRPr="00703CAD">
              <w:rPr>
                <w:strike/>
              </w:rPr>
              <w:t>4</w:t>
            </w:r>
          </w:p>
        </w:tc>
        <w:tc>
          <w:tcPr>
            <w:tcW w:w="906" w:type="dxa"/>
            <w:tcBorders>
              <w:right w:val="single" w:sz="8" w:space="0" w:color="auto"/>
            </w:tcBorders>
            <w:vAlign w:val="center"/>
          </w:tcPr>
          <w:p w:rsidR="00D338C7" w:rsidRPr="00703CAD" w:rsidRDefault="00D338C7" w:rsidP="00F54456">
            <w:pPr>
              <w:rPr>
                <w:strike/>
              </w:rPr>
            </w:pPr>
            <w:r w:rsidRPr="00703CAD">
              <w:t>CO1</w:t>
            </w:r>
            <w:r w:rsidRPr="00703CAD">
              <w:rPr>
                <w:rFonts w:cs="宋体" w:hint="eastAsia"/>
              </w:rPr>
              <w:t>、</w:t>
            </w:r>
            <w:r w:rsidRPr="00703CAD">
              <w:t>2</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17 </w:t>
            </w:r>
            <w:r w:rsidRPr="00703CAD">
              <w:rPr>
                <w:rFonts w:ascii="宋体" w:hAnsi="宋体" w:cs="宋体" w:hint="eastAsia"/>
                <w:kern w:val="0"/>
              </w:rPr>
              <w:t>噬菌体的分离、纯化和效价测定</w:t>
            </w:r>
          </w:p>
          <w:p w:rsidR="00D338C7" w:rsidRPr="00703CAD" w:rsidRDefault="00D338C7" w:rsidP="00F54456">
            <w:pPr>
              <w:rPr>
                <w:rFonts w:ascii="宋体"/>
                <w:strike/>
                <w:kern w:val="0"/>
              </w:rPr>
            </w:pPr>
            <w:r w:rsidRPr="00703CAD">
              <w:rPr>
                <w:rFonts w:cs="宋体" w:hint="eastAsia"/>
              </w:rPr>
              <w:t>内容提要：对样品进行增殖后检测噬菌斑，裂解菌体后获得噬菌体，稀释后测定噬菌斑数量进行效价测定</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PM2</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pPr>
              <w:rPr>
                <w:strike/>
              </w:rPr>
            </w:pPr>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18</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22 </w:t>
            </w:r>
            <w:r w:rsidRPr="00703CAD">
              <w:rPr>
                <w:rFonts w:ascii="宋体" w:hAnsi="宋体" w:cs="宋体" w:hint="eastAsia"/>
                <w:kern w:val="0"/>
              </w:rPr>
              <w:t>酿酒酵母生长性能测定</w:t>
            </w:r>
          </w:p>
          <w:p w:rsidR="00D338C7" w:rsidRPr="00703CAD" w:rsidRDefault="00D338C7" w:rsidP="00F54456">
            <w:pPr>
              <w:rPr>
                <w:rFonts w:ascii="宋体"/>
                <w:kern w:val="0"/>
              </w:rPr>
            </w:pPr>
            <w:r w:rsidRPr="00703CAD">
              <w:rPr>
                <w:rFonts w:ascii="宋体" w:hAnsi="宋体" w:cs="宋体" w:hint="eastAsia"/>
                <w:kern w:val="0"/>
              </w:rPr>
              <w:t>内容提要：考察酒精度、糖度等酵母产生长和产酒精的影响。</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19</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pPr>
              <w:rPr>
                <w:b/>
                <w:bCs/>
              </w:rPr>
            </w:pPr>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23 </w:t>
            </w:r>
            <w:r w:rsidRPr="00703CAD">
              <w:rPr>
                <w:rFonts w:ascii="宋体" w:hAnsi="宋体" w:cs="宋体" w:hint="eastAsia"/>
                <w:kern w:val="0"/>
              </w:rPr>
              <w:t>环境因素和营养因素对霉菌生长和产酶的影响</w:t>
            </w:r>
          </w:p>
          <w:p w:rsidR="00D338C7" w:rsidRPr="00703CAD" w:rsidRDefault="00D338C7" w:rsidP="00F54456">
            <w:pPr>
              <w:rPr>
                <w:rFonts w:ascii="宋体"/>
                <w:kern w:val="0"/>
              </w:rPr>
            </w:pPr>
            <w:r w:rsidRPr="00703CAD">
              <w:rPr>
                <w:rFonts w:ascii="宋体" w:hAnsi="宋体" w:cs="宋体" w:hint="eastAsia"/>
                <w:kern w:val="0"/>
              </w:rPr>
              <w:t>内容提要：利用实验</w:t>
            </w:r>
            <w:r w:rsidRPr="00703CAD">
              <w:rPr>
                <w:rFonts w:ascii="宋体" w:hAnsi="宋体" w:cs="宋体"/>
                <w:kern w:val="0"/>
              </w:rPr>
              <w:t>8</w:t>
            </w:r>
            <w:r w:rsidRPr="00703CAD">
              <w:rPr>
                <w:rFonts w:ascii="宋体" w:hAnsi="宋体" w:cs="宋体" w:hint="eastAsia"/>
                <w:kern w:val="0"/>
              </w:rPr>
              <w:t>中分离得到的霉菌，研究各条件对其生长的影响和产酶性质的影响。</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20</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20  </w:t>
            </w:r>
            <w:r w:rsidRPr="00703CAD">
              <w:rPr>
                <w:rFonts w:ascii="宋体" w:hAnsi="宋体" w:cs="宋体" w:hint="eastAsia"/>
                <w:kern w:val="0"/>
              </w:rPr>
              <w:t>真菌原生质体的制备与再生</w:t>
            </w:r>
          </w:p>
          <w:p w:rsidR="00D338C7" w:rsidRPr="00703CAD" w:rsidRDefault="00D338C7" w:rsidP="00F54456">
            <w:pPr>
              <w:rPr>
                <w:rFonts w:ascii="宋体"/>
                <w:kern w:val="0"/>
              </w:rPr>
            </w:pPr>
            <w:r w:rsidRPr="00703CAD">
              <w:rPr>
                <w:rFonts w:cs="宋体" w:hint="eastAsia"/>
              </w:rPr>
              <w:t>内容提要：利用溶菌酶处理真菌获得原生质体，利用高渗培养基进行原生质体的再生</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tc>
        <w:tc>
          <w:tcPr>
            <w:tcW w:w="595" w:type="dxa"/>
            <w:tcBorders>
              <w:left w:val="single" w:sz="8" w:space="0" w:color="auto"/>
              <w:right w:val="single" w:sz="12" w:space="0" w:color="auto"/>
            </w:tcBorders>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483" w:type="dxa"/>
            <w:tcBorders>
              <w:left w:val="single" w:sz="12" w:space="0" w:color="auto"/>
            </w:tcBorders>
            <w:vAlign w:val="center"/>
          </w:tcPr>
          <w:p w:rsidR="00D338C7" w:rsidRPr="00703CAD" w:rsidRDefault="00D338C7" w:rsidP="00F54456">
            <w:r w:rsidRPr="00703CAD">
              <w:t>21</w:t>
            </w:r>
          </w:p>
        </w:tc>
        <w:tc>
          <w:tcPr>
            <w:tcW w:w="426" w:type="dxa"/>
            <w:tcBorders>
              <w:right w:val="single" w:sz="8" w:space="0" w:color="auto"/>
            </w:tcBorders>
            <w:vAlign w:val="center"/>
          </w:tcPr>
          <w:p w:rsidR="00D338C7" w:rsidRPr="00703CAD" w:rsidRDefault="00D338C7" w:rsidP="00F54456">
            <w:r w:rsidRPr="00703CAD">
              <w:t>4</w:t>
            </w:r>
          </w:p>
        </w:tc>
        <w:tc>
          <w:tcPr>
            <w:tcW w:w="906" w:type="dxa"/>
            <w:tcBorders>
              <w:right w:val="single" w:sz="8" w:space="0" w:color="auto"/>
            </w:tcBorders>
            <w:vAlign w:val="center"/>
          </w:tcPr>
          <w:p w:rsidR="00D338C7" w:rsidRPr="00703CAD" w:rsidRDefault="00D338C7" w:rsidP="00F54456">
            <w:r w:rsidRPr="00703CAD">
              <w:t>CO1</w:t>
            </w:r>
            <w:r w:rsidRPr="00703CAD">
              <w:rPr>
                <w:rFonts w:cs="宋体" w:hint="eastAsia"/>
              </w:rPr>
              <w:t>、</w:t>
            </w:r>
            <w:r w:rsidRPr="00703CAD">
              <w:t>3</w:t>
            </w:r>
          </w:p>
        </w:tc>
        <w:tc>
          <w:tcPr>
            <w:tcW w:w="5443" w:type="dxa"/>
            <w:tcBorders>
              <w:left w:val="single" w:sz="8"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 xml:space="preserve">21 </w:t>
            </w:r>
            <w:r w:rsidRPr="00703CAD">
              <w:rPr>
                <w:rFonts w:ascii="宋体" w:hAnsi="宋体" w:cs="宋体" w:hint="eastAsia"/>
                <w:kern w:val="0"/>
              </w:rPr>
              <w:t>营养元素对黑曲霉生长的影响</w:t>
            </w:r>
          </w:p>
          <w:p w:rsidR="00D338C7" w:rsidRPr="00703CAD" w:rsidRDefault="00D338C7" w:rsidP="00F54456">
            <w:pPr>
              <w:rPr>
                <w:rFonts w:ascii="宋体"/>
                <w:kern w:val="0"/>
              </w:rPr>
            </w:pPr>
            <w:r w:rsidRPr="00703CAD">
              <w:rPr>
                <w:rFonts w:cs="宋体" w:hint="eastAsia"/>
              </w:rPr>
              <w:t>内容提要：考察碳、氮、磷、钾、锌对黑曲霉菌丝和孢子生长状况的影响</w:t>
            </w:r>
            <w:r w:rsidRPr="00703CAD">
              <w:rPr>
                <w:rFonts w:ascii="宋体" w:hAnsi="宋体" w:cs="宋体" w:hint="eastAsia"/>
                <w:kern w:val="0"/>
              </w:rPr>
              <w:t>。</w:t>
            </w:r>
          </w:p>
        </w:tc>
        <w:tc>
          <w:tcPr>
            <w:tcW w:w="737" w:type="dxa"/>
            <w:tcBorders>
              <w:left w:val="single" w:sz="8" w:space="0" w:color="auto"/>
              <w:right w:val="single" w:sz="8" w:space="0" w:color="auto"/>
            </w:tcBorders>
          </w:tcPr>
          <w:p w:rsidR="00D338C7" w:rsidRPr="00703CAD" w:rsidRDefault="00D338C7" w:rsidP="00F54456">
            <w:r w:rsidRPr="00703CAD">
              <w:t>PM1</w:t>
            </w:r>
          </w:p>
          <w:p w:rsidR="00D338C7" w:rsidRPr="00703CAD" w:rsidRDefault="00D338C7" w:rsidP="00F54456">
            <w:r w:rsidRPr="00703CAD">
              <w:t>PM6</w:t>
            </w:r>
          </w:p>
        </w:tc>
        <w:tc>
          <w:tcPr>
            <w:tcW w:w="681" w:type="dxa"/>
            <w:tcBorders>
              <w:left w:val="single" w:sz="8" w:space="0" w:color="auto"/>
              <w:right w:val="single" w:sz="8" w:space="0" w:color="auto"/>
            </w:tcBorders>
          </w:tcPr>
          <w:p w:rsidR="00D338C7" w:rsidRPr="00703CAD" w:rsidRDefault="00D338C7" w:rsidP="00F54456">
            <w:r w:rsidRPr="00703CAD">
              <w:t>EM1</w:t>
            </w:r>
          </w:p>
          <w:p w:rsidR="00D338C7" w:rsidRPr="00703CAD" w:rsidRDefault="00D338C7" w:rsidP="00F54456">
            <w:r w:rsidRPr="00703CAD">
              <w:t>EM2</w:t>
            </w:r>
          </w:p>
          <w:p w:rsidR="00D338C7" w:rsidRPr="00703CAD" w:rsidRDefault="00D338C7" w:rsidP="00F54456">
            <w:r w:rsidRPr="00703CAD">
              <w:t>EM4</w:t>
            </w:r>
          </w:p>
        </w:tc>
        <w:tc>
          <w:tcPr>
            <w:tcW w:w="595" w:type="dxa"/>
            <w:tcBorders>
              <w:left w:val="single" w:sz="8" w:space="0" w:color="auto"/>
              <w:right w:val="single" w:sz="12" w:space="0" w:color="auto"/>
            </w:tcBorders>
            <w:vAlign w:val="center"/>
          </w:tcPr>
          <w:p w:rsidR="00D338C7" w:rsidRPr="00703CAD" w:rsidRDefault="00D338C7" w:rsidP="00F54456">
            <w:r w:rsidRPr="00703CAD">
              <w:rPr>
                <w:rFonts w:ascii="宋体" w:hAnsi="宋体" w:cs="宋体" w:hint="eastAsia"/>
                <w:kern w:val="0"/>
              </w:rPr>
              <w:t>综合</w:t>
            </w:r>
          </w:p>
        </w:tc>
      </w:tr>
      <w:tr w:rsidR="00D338C7" w:rsidRPr="00703CAD">
        <w:trPr>
          <w:trHeight w:val="418"/>
          <w:jc w:val="center"/>
        </w:trPr>
        <w:tc>
          <w:tcPr>
            <w:tcW w:w="9271" w:type="dxa"/>
            <w:gridSpan w:val="7"/>
            <w:tcBorders>
              <w:left w:val="single" w:sz="12" w:space="0" w:color="auto"/>
              <w:right w:val="single" w:sz="12" w:space="0" w:color="auto"/>
            </w:tcBorders>
            <w:vAlign w:val="center"/>
          </w:tcPr>
          <w:p w:rsidR="00D338C7" w:rsidRPr="00703CAD" w:rsidRDefault="00D338C7" w:rsidP="00F54456">
            <w:pPr>
              <w:rPr>
                <w:rFonts w:ascii="宋体"/>
                <w:kern w:val="0"/>
              </w:rPr>
            </w:pPr>
            <w:r w:rsidRPr="00703CAD">
              <w:rPr>
                <w:rFonts w:ascii="宋体" w:hAnsi="宋体" w:cs="宋体" w:hint="eastAsia"/>
                <w:kern w:val="0"/>
              </w:rPr>
              <w:t>实验</w:t>
            </w:r>
            <w:r w:rsidRPr="00703CAD">
              <w:rPr>
                <w:rFonts w:ascii="宋体" w:hAnsi="宋体" w:cs="宋体"/>
                <w:kern w:val="0"/>
              </w:rPr>
              <w:t>1-8</w:t>
            </w:r>
            <w:r w:rsidRPr="00703CAD">
              <w:rPr>
                <w:rFonts w:ascii="宋体" w:hAnsi="宋体" w:cs="宋体" w:hint="eastAsia"/>
                <w:kern w:val="0"/>
              </w:rPr>
              <w:t>为必做实验，共</w:t>
            </w:r>
            <w:r w:rsidRPr="00703CAD">
              <w:rPr>
                <w:rFonts w:ascii="宋体" w:hAnsi="宋体" w:cs="宋体"/>
                <w:kern w:val="0"/>
              </w:rPr>
              <w:t>18</w:t>
            </w:r>
            <w:r w:rsidRPr="00703CAD">
              <w:rPr>
                <w:rFonts w:ascii="宋体" w:hAnsi="宋体" w:cs="宋体" w:hint="eastAsia"/>
                <w:kern w:val="0"/>
              </w:rPr>
              <w:t>学时；</w:t>
            </w:r>
            <w:r w:rsidRPr="00703CAD">
              <w:rPr>
                <w:rFonts w:ascii="宋体" w:hAnsi="宋体" w:cs="宋体"/>
                <w:kern w:val="0"/>
              </w:rPr>
              <w:t>9-13</w:t>
            </w:r>
            <w:r w:rsidRPr="00703CAD">
              <w:rPr>
                <w:rFonts w:ascii="宋体" w:hAnsi="宋体" w:cs="宋体" w:hint="eastAsia"/>
                <w:kern w:val="0"/>
              </w:rPr>
              <w:t>为选做实验，选做</w:t>
            </w:r>
            <w:r w:rsidRPr="00703CAD">
              <w:rPr>
                <w:rFonts w:ascii="宋体" w:hAnsi="宋体" w:cs="宋体"/>
                <w:kern w:val="0"/>
              </w:rPr>
              <w:t>2</w:t>
            </w:r>
            <w:r w:rsidRPr="00703CAD">
              <w:rPr>
                <w:rFonts w:ascii="宋体" w:hAnsi="宋体" w:cs="宋体" w:hint="eastAsia"/>
                <w:kern w:val="0"/>
              </w:rPr>
              <w:t>学时；</w:t>
            </w:r>
            <w:r w:rsidRPr="00703CAD">
              <w:rPr>
                <w:rFonts w:ascii="宋体" w:hAnsi="宋体" w:cs="宋体"/>
                <w:kern w:val="0"/>
              </w:rPr>
              <w:t>14-21</w:t>
            </w:r>
            <w:r w:rsidRPr="00703CAD">
              <w:rPr>
                <w:rFonts w:ascii="宋体" w:hAnsi="宋体" w:cs="宋体" w:hint="eastAsia"/>
                <w:kern w:val="0"/>
              </w:rPr>
              <w:t>为专业选作实验，选做</w:t>
            </w:r>
            <w:r w:rsidRPr="00703CAD">
              <w:rPr>
                <w:rFonts w:ascii="宋体" w:hAnsi="宋体" w:cs="宋体"/>
                <w:kern w:val="0"/>
              </w:rPr>
              <w:t>4</w:t>
            </w:r>
            <w:r w:rsidRPr="00703CAD">
              <w:rPr>
                <w:rFonts w:ascii="宋体" w:hAnsi="宋体" w:cs="宋体" w:hint="eastAsia"/>
                <w:kern w:val="0"/>
              </w:rPr>
              <w:t>学时。</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F54456">
            <w:r w:rsidRPr="00703CAD">
              <w:rPr>
                <w:rFonts w:cs="宋体" w:hint="eastAsia"/>
              </w:rPr>
              <w:t>学时合计</w:t>
            </w:r>
            <w:r w:rsidRPr="00703CAD">
              <w:t>24</w:t>
            </w:r>
            <w:r w:rsidRPr="00703CAD">
              <w:rPr>
                <w:rFonts w:cs="宋体" w:hint="eastAsia"/>
              </w:rPr>
              <w:t>学时</w:t>
            </w:r>
          </w:p>
        </w:tc>
      </w:tr>
    </w:tbl>
    <w:p w:rsidR="00D338C7" w:rsidRPr="00703CAD" w:rsidRDefault="00D338C7" w:rsidP="00C941E2">
      <w:pPr>
        <w:rPr>
          <w:rFonts w:eastAsia="黑体"/>
          <w:b/>
          <w:bCs/>
          <w:sz w:val="30"/>
          <w:szCs w:val="30"/>
        </w:rPr>
      </w:pPr>
    </w:p>
    <w:p w:rsidR="00D338C7" w:rsidRPr="00703CAD" w:rsidRDefault="00D338C7" w:rsidP="00C941E2">
      <w:pPr>
        <w:rPr>
          <w:rFonts w:eastAsia="黑体"/>
          <w:b/>
          <w:bCs/>
          <w:sz w:val="30"/>
          <w:szCs w:val="30"/>
        </w:rPr>
      </w:pPr>
      <w:r w:rsidRPr="00703CAD">
        <w:br w:type="page"/>
      </w: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087"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753"/>
        <w:gridCol w:w="2381"/>
        <w:gridCol w:w="2467"/>
        <w:gridCol w:w="2486"/>
      </w:tblGrid>
      <w:tr w:rsidR="00D338C7" w:rsidRPr="00703CAD">
        <w:trPr>
          <w:trHeight w:val="301"/>
        </w:trPr>
        <w:tc>
          <w:tcPr>
            <w:tcW w:w="1753" w:type="dxa"/>
            <w:tcBorders>
              <w:top w:val="single" w:sz="12" w:space="0" w:color="000000"/>
            </w:tcBorders>
          </w:tcPr>
          <w:p w:rsidR="00D338C7" w:rsidRPr="00703CAD" w:rsidRDefault="00D338C7" w:rsidP="00F54456">
            <w:pPr>
              <w:rPr>
                <w:b/>
                <w:bCs/>
              </w:rPr>
            </w:pPr>
            <w:r w:rsidRPr="00703CAD">
              <w:rPr>
                <w:rFonts w:cs="宋体" w:hint="eastAsia"/>
                <w:b/>
                <w:bCs/>
              </w:rPr>
              <w:t>姓名</w:t>
            </w:r>
          </w:p>
        </w:tc>
        <w:tc>
          <w:tcPr>
            <w:tcW w:w="2381" w:type="dxa"/>
            <w:tcBorders>
              <w:top w:val="single" w:sz="12" w:space="0" w:color="000000"/>
            </w:tcBorders>
            <w:vAlign w:val="center"/>
          </w:tcPr>
          <w:p w:rsidR="00D338C7" w:rsidRPr="00703CAD" w:rsidRDefault="00D338C7" w:rsidP="00F54456">
            <w:r w:rsidRPr="00703CAD">
              <w:rPr>
                <w:rFonts w:cs="宋体" w:hint="eastAsia"/>
              </w:rPr>
              <w:t>操丽丽</w:t>
            </w:r>
          </w:p>
        </w:tc>
        <w:tc>
          <w:tcPr>
            <w:tcW w:w="2467" w:type="dxa"/>
            <w:tcBorders>
              <w:top w:val="single" w:sz="12" w:space="0" w:color="000000"/>
            </w:tcBorders>
            <w:vAlign w:val="center"/>
          </w:tcPr>
          <w:p w:rsidR="00D338C7" w:rsidRPr="00703CAD" w:rsidRDefault="00D338C7" w:rsidP="00F54456">
            <w:r w:rsidRPr="00703CAD">
              <w:rPr>
                <w:rFonts w:cs="宋体" w:hint="eastAsia"/>
              </w:rPr>
              <w:t>杨柳</w:t>
            </w:r>
          </w:p>
        </w:tc>
        <w:tc>
          <w:tcPr>
            <w:tcW w:w="2486" w:type="dxa"/>
            <w:tcBorders>
              <w:top w:val="single" w:sz="12" w:space="0" w:color="000000"/>
            </w:tcBorders>
            <w:vAlign w:val="center"/>
          </w:tcPr>
          <w:p w:rsidR="00D338C7" w:rsidRPr="00703CAD" w:rsidRDefault="00D338C7" w:rsidP="00F54456">
            <w:r w:rsidRPr="00703CAD">
              <w:rPr>
                <w:rFonts w:cs="宋体" w:hint="eastAsia"/>
              </w:rPr>
              <w:t>章建国</w:t>
            </w:r>
          </w:p>
        </w:tc>
      </w:tr>
      <w:tr w:rsidR="00D338C7" w:rsidRPr="00703CAD">
        <w:trPr>
          <w:trHeight w:val="301"/>
        </w:trPr>
        <w:tc>
          <w:tcPr>
            <w:tcW w:w="1753" w:type="dxa"/>
          </w:tcPr>
          <w:p w:rsidR="00D338C7" w:rsidRPr="00703CAD" w:rsidRDefault="00D338C7" w:rsidP="00F54456">
            <w:pPr>
              <w:rPr>
                <w:b/>
                <w:bCs/>
              </w:rPr>
            </w:pPr>
            <w:r w:rsidRPr="00703CAD">
              <w:rPr>
                <w:rFonts w:cs="宋体" w:hint="eastAsia"/>
                <w:b/>
                <w:bCs/>
              </w:rPr>
              <w:t>电子邮箱</w:t>
            </w:r>
          </w:p>
        </w:tc>
        <w:tc>
          <w:tcPr>
            <w:tcW w:w="2381" w:type="dxa"/>
            <w:vAlign w:val="center"/>
          </w:tcPr>
          <w:p w:rsidR="00D338C7" w:rsidRPr="00703CAD" w:rsidRDefault="00D338C7" w:rsidP="00F54456">
            <w:r w:rsidRPr="00703CAD">
              <w:rPr>
                <w:sz w:val="18"/>
                <w:szCs w:val="18"/>
              </w:rPr>
              <w:t>Lilycao504@hfut.edu.cn</w:t>
            </w:r>
          </w:p>
        </w:tc>
        <w:tc>
          <w:tcPr>
            <w:tcW w:w="2467" w:type="dxa"/>
            <w:vAlign w:val="center"/>
          </w:tcPr>
          <w:p w:rsidR="00D338C7" w:rsidRPr="00703CAD" w:rsidRDefault="00D338C7" w:rsidP="00F54456">
            <w:r w:rsidRPr="00703CAD">
              <w:t>yangliu199@163.com</w:t>
            </w:r>
          </w:p>
        </w:tc>
        <w:tc>
          <w:tcPr>
            <w:tcW w:w="2486" w:type="dxa"/>
            <w:vAlign w:val="center"/>
          </w:tcPr>
          <w:p w:rsidR="00D338C7" w:rsidRPr="00703CAD" w:rsidRDefault="00D338C7" w:rsidP="00F54456">
            <w:r w:rsidRPr="00703CAD">
              <w:t>zhangjianguo@hfut.edu.cn</w:t>
            </w:r>
          </w:p>
        </w:tc>
      </w:tr>
      <w:tr w:rsidR="00D338C7" w:rsidRPr="00703CAD">
        <w:trPr>
          <w:trHeight w:val="301"/>
        </w:trPr>
        <w:tc>
          <w:tcPr>
            <w:tcW w:w="1753" w:type="dxa"/>
          </w:tcPr>
          <w:p w:rsidR="00D338C7" w:rsidRPr="00703CAD" w:rsidRDefault="00D338C7" w:rsidP="00F54456">
            <w:pPr>
              <w:rPr>
                <w:b/>
                <w:bCs/>
              </w:rPr>
            </w:pPr>
            <w:r w:rsidRPr="00703CAD">
              <w:rPr>
                <w:rFonts w:cs="宋体" w:hint="eastAsia"/>
                <w:b/>
                <w:bCs/>
              </w:rPr>
              <w:t>电话</w:t>
            </w:r>
          </w:p>
        </w:tc>
        <w:tc>
          <w:tcPr>
            <w:tcW w:w="2381" w:type="dxa"/>
            <w:vAlign w:val="center"/>
          </w:tcPr>
          <w:p w:rsidR="00D338C7" w:rsidRPr="00703CAD" w:rsidRDefault="00D338C7" w:rsidP="00F54456">
            <w:r w:rsidRPr="00703CAD">
              <w:t>13365797561</w:t>
            </w:r>
          </w:p>
        </w:tc>
        <w:tc>
          <w:tcPr>
            <w:tcW w:w="2467" w:type="dxa"/>
            <w:vAlign w:val="center"/>
          </w:tcPr>
          <w:p w:rsidR="00D338C7" w:rsidRPr="00703CAD" w:rsidRDefault="00D338C7" w:rsidP="00F54456">
            <w:r w:rsidRPr="00703CAD">
              <w:t>18919665176</w:t>
            </w:r>
          </w:p>
        </w:tc>
        <w:tc>
          <w:tcPr>
            <w:tcW w:w="2486" w:type="dxa"/>
            <w:vAlign w:val="center"/>
          </w:tcPr>
          <w:p w:rsidR="00D338C7" w:rsidRPr="00703CAD" w:rsidRDefault="00D338C7" w:rsidP="00F54456">
            <w:r w:rsidRPr="00703CAD">
              <w:t>13349206167</w:t>
            </w:r>
          </w:p>
        </w:tc>
      </w:tr>
      <w:tr w:rsidR="00D338C7" w:rsidRPr="00703CAD">
        <w:trPr>
          <w:trHeight w:val="301"/>
        </w:trPr>
        <w:tc>
          <w:tcPr>
            <w:tcW w:w="1753" w:type="dxa"/>
          </w:tcPr>
          <w:p w:rsidR="00D338C7" w:rsidRPr="00703CAD" w:rsidRDefault="00D338C7" w:rsidP="00F54456">
            <w:pPr>
              <w:rPr>
                <w:b/>
                <w:bCs/>
              </w:rPr>
            </w:pPr>
            <w:r w:rsidRPr="00703CAD">
              <w:rPr>
                <w:rFonts w:cs="宋体" w:hint="eastAsia"/>
                <w:b/>
                <w:bCs/>
              </w:rPr>
              <w:t>接待咨询地点</w:t>
            </w:r>
          </w:p>
        </w:tc>
        <w:tc>
          <w:tcPr>
            <w:tcW w:w="2381" w:type="dxa"/>
            <w:vAlign w:val="center"/>
          </w:tcPr>
          <w:p w:rsidR="00D338C7" w:rsidRPr="00703CAD" w:rsidRDefault="00D338C7" w:rsidP="00F54456">
            <w:r w:rsidRPr="00703CAD">
              <w:rPr>
                <w:rFonts w:cs="宋体" w:hint="eastAsia"/>
              </w:rPr>
              <w:t>昇化楼</w:t>
            </w:r>
            <w:r w:rsidRPr="00703CAD">
              <w:t>316</w:t>
            </w:r>
          </w:p>
        </w:tc>
        <w:tc>
          <w:tcPr>
            <w:tcW w:w="2467" w:type="dxa"/>
            <w:vAlign w:val="center"/>
          </w:tcPr>
          <w:p w:rsidR="00D338C7" w:rsidRPr="00703CAD" w:rsidRDefault="00D338C7" w:rsidP="00F54456">
            <w:r w:rsidRPr="00703CAD">
              <w:rPr>
                <w:rFonts w:cs="宋体" w:hint="eastAsia"/>
              </w:rPr>
              <w:t>昇化楼</w:t>
            </w:r>
            <w:r w:rsidRPr="00703CAD">
              <w:t>633</w:t>
            </w:r>
          </w:p>
        </w:tc>
        <w:tc>
          <w:tcPr>
            <w:tcW w:w="2486" w:type="dxa"/>
            <w:vAlign w:val="center"/>
          </w:tcPr>
          <w:p w:rsidR="00D338C7" w:rsidRPr="00703CAD" w:rsidRDefault="00D338C7" w:rsidP="00F54456">
            <w:r w:rsidRPr="00703CAD">
              <w:rPr>
                <w:rFonts w:cs="宋体" w:hint="eastAsia"/>
              </w:rPr>
              <w:t>西教</w:t>
            </w:r>
            <w:r w:rsidRPr="00703CAD">
              <w:t>107</w:t>
            </w:r>
          </w:p>
        </w:tc>
      </w:tr>
      <w:tr w:rsidR="00D338C7" w:rsidRPr="00703CAD">
        <w:trPr>
          <w:trHeight w:val="325"/>
        </w:trPr>
        <w:tc>
          <w:tcPr>
            <w:tcW w:w="1753" w:type="dxa"/>
            <w:tcBorders>
              <w:bottom w:val="single" w:sz="12" w:space="0" w:color="000000"/>
            </w:tcBorders>
          </w:tcPr>
          <w:p w:rsidR="00D338C7" w:rsidRPr="00703CAD" w:rsidRDefault="00D338C7" w:rsidP="00F54456">
            <w:pPr>
              <w:rPr>
                <w:b/>
                <w:bCs/>
              </w:rPr>
            </w:pPr>
            <w:r w:rsidRPr="00703CAD">
              <w:rPr>
                <w:rFonts w:cs="宋体" w:hint="eastAsia"/>
                <w:b/>
                <w:bCs/>
              </w:rPr>
              <w:t>接待咨询时间</w:t>
            </w:r>
          </w:p>
        </w:tc>
        <w:tc>
          <w:tcPr>
            <w:tcW w:w="2381" w:type="dxa"/>
            <w:tcBorders>
              <w:bottom w:val="single" w:sz="12" w:space="0" w:color="000000"/>
            </w:tcBorders>
            <w:vAlign w:val="center"/>
          </w:tcPr>
          <w:p w:rsidR="00D338C7" w:rsidRPr="00703CAD" w:rsidRDefault="00D338C7" w:rsidP="00F54456">
            <w:r w:rsidRPr="00703CAD">
              <w:rPr>
                <w:rFonts w:cs="宋体" w:hint="eastAsia"/>
              </w:rPr>
              <w:t>周一</w:t>
            </w:r>
            <w:r w:rsidRPr="00703CAD">
              <w:t>-</w:t>
            </w:r>
            <w:r w:rsidRPr="00703CAD">
              <w:rPr>
                <w:rFonts w:cs="宋体" w:hint="eastAsia"/>
              </w:rPr>
              <w:t>周五，</w:t>
            </w:r>
            <w:r w:rsidRPr="00703CAD">
              <w:t>9:00-16:00</w:t>
            </w:r>
          </w:p>
        </w:tc>
        <w:tc>
          <w:tcPr>
            <w:tcW w:w="2467" w:type="dxa"/>
            <w:tcBorders>
              <w:bottom w:val="single" w:sz="12" w:space="0" w:color="000000"/>
            </w:tcBorders>
            <w:vAlign w:val="center"/>
          </w:tcPr>
          <w:p w:rsidR="00D338C7" w:rsidRPr="00703CAD" w:rsidRDefault="00D338C7" w:rsidP="00F54456"/>
        </w:tc>
        <w:tc>
          <w:tcPr>
            <w:tcW w:w="2486" w:type="dxa"/>
            <w:tcBorders>
              <w:bottom w:val="single" w:sz="12" w:space="0" w:color="000000"/>
            </w:tcBorders>
            <w:vAlign w:val="center"/>
          </w:tcPr>
          <w:p w:rsidR="00D338C7" w:rsidRPr="00703CAD" w:rsidRDefault="00D338C7" w:rsidP="00F54456"/>
        </w:tc>
      </w:tr>
    </w:tbl>
    <w:p w:rsidR="00D338C7" w:rsidRPr="00703CAD" w:rsidRDefault="00D338C7" w:rsidP="00C941E2">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200" w:firstLine="31680"/>
        <w:rPr>
          <w:rFonts w:ascii="宋体"/>
        </w:rPr>
      </w:pPr>
      <w:r w:rsidRPr="00703CAD">
        <w:rPr>
          <w:rFonts w:ascii="宋体" w:hAnsi="宋体" w:cs="宋体" w:hint="eastAsia"/>
        </w:rPr>
        <w:t>本实验课程主要使用的仪器设备有：天平、恒温培养箱、蒸汽灭菌器、振荡器、显微镜、干燥箱、水浴锅、超净工作台、分光光度计、真空泵、离心机等。</w:t>
      </w:r>
    </w:p>
    <w:p w:rsidR="00D338C7" w:rsidRPr="00703CAD" w:rsidRDefault="00D338C7" w:rsidP="00C941E2">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ind w:firstLineChars="200" w:firstLine="31680"/>
        <w:rPr>
          <w:rFonts w:ascii="宋体"/>
        </w:rPr>
      </w:pPr>
      <w:r w:rsidRPr="00703CAD">
        <w:rPr>
          <w:rFonts w:ascii="宋体" w:hAnsi="宋体" w:cs="宋体" w:hint="eastAsia"/>
        </w:rPr>
        <w:t>本课程选用叶明教授主编的《微生物学实验技术》作为实验指导书。该书共安排四个部分的实验内容：第一部分简要介绍了微生物学实验注意事项以及微生物学实验室常用实验设备、仪器及物品。第二部分是基础性实验，包括显微镜技术，微生物染色与形态结构观察，培养基的配制、灭菌与除菌，微生物接种与培养，微生物的分离与纯化，微生物数量的测定，环境因素对微生物的影响，微生物的生理生化反应，微生物的遗传与育种，微生物菌种保藏，免疫学技术及环境微生物的检测等内容。第三部分是综合性实验，这部分内容是在验证性实验开设的基础上，学生具备了微生物学实验的基本操作技能，有选择地开设有一定难度的综合性实验。第四部分是设计创新性实验，选择一些与研究、生产、生活密切相关的实验内容，重点培养学生在实验设计、实验准备、独立操作、相互协作及分析和解决问题的能力。</w:t>
      </w:r>
    </w:p>
    <w:p w:rsidR="00D338C7" w:rsidRPr="00C941E2" w:rsidRDefault="00D338C7" w:rsidP="00EC68E3">
      <w:pPr>
        <w:ind w:firstLineChars="200" w:firstLine="31680"/>
        <w:rPr>
          <w:rFonts w:ascii="宋体"/>
        </w:rPr>
      </w:pPr>
      <w:r w:rsidRPr="00703CAD">
        <w:rPr>
          <w:rFonts w:ascii="宋体" w:hAnsi="宋体" w:cs="宋体" w:hint="eastAsia"/>
        </w:rPr>
        <w:t>该实验指导书能够满足本课程的要求。</w:t>
      </w:r>
    </w:p>
    <w:p w:rsidR="00D338C7" w:rsidRPr="00703CAD" w:rsidRDefault="00D338C7" w:rsidP="00C941E2">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EC68E3">
      <w:pPr>
        <w:ind w:firstLineChars="200" w:firstLine="31680"/>
        <w:rPr>
          <w:rFonts w:ascii="宋体"/>
        </w:rPr>
      </w:pPr>
      <w:r w:rsidRPr="00703CAD">
        <w:rPr>
          <w:rFonts w:ascii="宋体" w:hAnsi="宋体" w:cs="宋体" w:hint="eastAsia"/>
        </w:rPr>
        <w:t>学生实验须使用规范的微生物学实验报告本（统一印刷）。</w:t>
      </w:r>
    </w:p>
    <w:p w:rsidR="00D338C7" w:rsidRPr="00703CAD" w:rsidRDefault="00D338C7" w:rsidP="00EC68E3">
      <w:pPr>
        <w:ind w:firstLineChars="200" w:firstLine="31680"/>
        <w:rPr>
          <w:rFonts w:ascii="宋体"/>
        </w:rPr>
      </w:pPr>
      <w:r w:rsidRPr="00703CAD">
        <w:rPr>
          <w:rFonts w:ascii="宋体" w:hAnsi="宋体" w:cs="宋体" w:hint="eastAsia"/>
        </w:rPr>
        <w:t>在每次实验前，学生要对实验内容进行预习，并完成预习报告，内容包括实验目的、实验原理、实验材料、实验方法、步骤等，即在实验报告本填写以上内容；教师在课前对预习报告进行抽查以了解学生对实验预习情况。</w:t>
      </w:r>
    </w:p>
    <w:p w:rsidR="00D338C7" w:rsidRPr="00703CAD" w:rsidRDefault="00D338C7" w:rsidP="00C941E2">
      <w:pPr>
        <w:jc w:val="center"/>
        <w:rPr>
          <w:rFonts w:eastAsia="黑体"/>
          <w:b/>
          <w:bCs/>
          <w:sz w:val="32"/>
          <w:szCs w:val="32"/>
        </w:rPr>
      </w:pPr>
      <w:r w:rsidRPr="00703CAD">
        <w:rPr>
          <w:rFonts w:ascii="宋体" w:hAnsi="宋体" w:cs="宋体" w:hint="eastAsia"/>
        </w:rPr>
        <w:t>在实验过程中要求每个学生独立完成实验，分析结果及处理数据；实验结束后，</w:t>
      </w:r>
      <w:r w:rsidRPr="00703CAD">
        <w:rPr>
          <w:rFonts w:cs="宋体" w:hint="eastAsia"/>
        </w:rPr>
        <w:t>应及时认真地书写实验报告。填写的内容要实事求是，分析全面具体，文字简练通顺，誊写清楚整洁；原则上下课后</w:t>
      </w:r>
      <w:r w:rsidRPr="00703CAD">
        <w:rPr>
          <w:rFonts w:ascii="宋体" w:hAnsi="宋体" w:cs="宋体" w:hint="eastAsia"/>
        </w:rPr>
        <w:t>及时递交报告。</w:t>
      </w:r>
    </w:p>
    <w:p w:rsidR="00D338C7" w:rsidRPr="00703CAD" w:rsidRDefault="00D338C7" w:rsidP="00703CAD">
      <w:pPr>
        <w:jc w:val="center"/>
        <w:rPr>
          <w:rFonts w:eastAsia="黑体"/>
          <w:b/>
          <w:bCs/>
          <w:sz w:val="32"/>
          <w:szCs w:val="32"/>
        </w:rPr>
      </w:pPr>
    </w:p>
    <w:p w:rsidR="00D338C7" w:rsidRPr="00703CAD" w:rsidRDefault="00D338C7" w:rsidP="00703CAD">
      <w:pPr>
        <w:jc w:val="center"/>
        <w:rPr>
          <w:rFonts w:eastAsia="黑体"/>
          <w:b/>
          <w:bCs/>
          <w:sz w:val="32"/>
          <w:szCs w:val="32"/>
        </w:rPr>
      </w:pPr>
    </w:p>
    <w:p w:rsidR="00D338C7" w:rsidRPr="00703CAD" w:rsidRDefault="00D338C7" w:rsidP="00703CAD">
      <w:pPr>
        <w:jc w:val="center"/>
        <w:rPr>
          <w:rFonts w:eastAsia="黑体"/>
          <w:b/>
          <w:bCs/>
          <w:sz w:val="32"/>
          <w:szCs w:val="32"/>
        </w:rPr>
      </w:pPr>
    </w:p>
    <w:p w:rsidR="00D338C7" w:rsidRPr="00703CAD" w:rsidRDefault="00D338C7" w:rsidP="00703CAD">
      <w:pPr>
        <w:jc w:val="center"/>
        <w:rPr>
          <w:rFonts w:eastAsia="黑体"/>
          <w:b/>
          <w:bCs/>
          <w:sz w:val="32"/>
          <w:szCs w:val="32"/>
        </w:rPr>
      </w:pPr>
    </w:p>
    <w:p w:rsidR="00D338C7" w:rsidRPr="00703CAD" w:rsidRDefault="00D338C7" w:rsidP="00703CAD">
      <w:pPr>
        <w:jc w:val="center"/>
        <w:rPr>
          <w:rFonts w:eastAsia="黑体"/>
          <w:b/>
          <w:bCs/>
          <w:sz w:val="32"/>
          <w:szCs w:val="32"/>
        </w:rPr>
      </w:pPr>
    </w:p>
    <w:p w:rsidR="00D338C7" w:rsidRDefault="00D338C7">
      <w:pPr>
        <w:widowControl/>
        <w:jc w:val="left"/>
        <w:rPr>
          <w:rFonts w:eastAsia="黑体"/>
          <w:b/>
          <w:bCs/>
          <w:sz w:val="32"/>
          <w:szCs w:val="32"/>
        </w:rPr>
      </w:pPr>
      <w:r>
        <w:rPr>
          <w:rFonts w:eastAsia="黑体"/>
          <w:b/>
          <w:bCs/>
          <w:sz w:val="32"/>
          <w:szCs w:val="32"/>
        </w:rPr>
        <w:br w:type="page"/>
      </w:r>
    </w:p>
    <w:p w:rsidR="00D338C7" w:rsidRPr="00703CAD" w:rsidRDefault="00D338C7" w:rsidP="00703CAD">
      <w:pPr>
        <w:jc w:val="center"/>
        <w:outlineLvl w:val="0"/>
      </w:pPr>
      <w:bookmarkStart w:id="10" w:name="_Toc525038987"/>
      <w:r w:rsidRPr="00703CAD">
        <w:rPr>
          <w:rFonts w:eastAsia="黑体" w:cs="黑体" w:hint="eastAsia"/>
          <w:b/>
          <w:bCs/>
          <w:sz w:val="32"/>
          <w:szCs w:val="32"/>
        </w:rPr>
        <w:t>《</w:t>
      </w:r>
      <w:r w:rsidRPr="00703CAD">
        <w:rPr>
          <w:rFonts w:ascii="黑体" w:eastAsia="黑体" w:cs="黑体" w:hint="eastAsia"/>
          <w:b/>
          <w:bCs/>
          <w:sz w:val="30"/>
          <w:szCs w:val="30"/>
        </w:rPr>
        <w:t>微生物学综合实验</w:t>
      </w:r>
      <w:r w:rsidRPr="00703CAD">
        <w:rPr>
          <w:rFonts w:eastAsia="黑体" w:cs="黑体" w:hint="eastAsia"/>
          <w:b/>
          <w:bCs/>
          <w:sz w:val="32"/>
          <w:szCs w:val="32"/>
        </w:rPr>
        <w:t>》实验课程教学大纲</w:t>
      </w:r>
      <w:bookmarkEnd w:id="10"/>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14"/>
        <w:gridCol w:w="646"/>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F54456">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实践环节</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微生物学综合实验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1300023B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703CAD">
            <w:pPr>
              <w:jc w:val="center"/>
            </w:pPr>
            <w:r w:rsidRPr="00703CAD">
              <w:t>5/6</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rsidRPr="00703CAD">
              <w:t>24/1</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rPr>
                <w:b/>
                <w:bCs/>
              </w:rPr>
            </w:pPr>
            <w:r w:rsidRPr="00703CAD">
              <w:rPr>
                <w:rFonts w:ascii="宋体" w:hAnsi="宋体" w:cs="宋体" w:hint="eastAsia"/>
              </w:rPr>
              <w:t>生物工程、生物技术、食品科学与工程、食品质量与安全</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生物化学、微生物学</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自编</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叶明</w:t>
            </w:r>
            <w:r w:rsidRPr="00703CAD">
              <w:t xml:space="preserve">. </w:t>
            </w:r>
            <w:r w:rsidRPr="00703CAD">
              <w:rPr>
                <w:rFonts w:cs="宋体" w:hint="eastAsia"/>
              </w:rPr>
              <w:t>微生物学实验技术</w:t>
            </w:r>
            <w:r w:rsidRPr="00703CAD">
              <w:t xml:space="preserve">. </w:t>
            </w:r>
            <w:r w:rsidRPr="00703CAD">
              <w:rPr>
                <w:rFonts w:cs="宋体" w:hint="eastAsia"/>
              </w:rPr>
              <w:t>合肥工业大学出版社，</w:t>
            </w:r>
            <w:r w:rsidRPr="00703CAD">
              <w:t>2009</w:t>
            </w:r>
          </w:p>
          <w:p w:rsidR="00D338C7" w:rsidRPr="00703CAD" w:rsidRDefault="00D338C7" w:rsidP="00703CAD">
            <w:r w:rsidRPr="00703CAD">
              <w:rPr>
                <w:rFonts w:cs="宋体" w:hint="eastAsia"/>
              </w:rPr>
              <w:t>沈萍，</w:t>
            </w:r>
            <w:r w:rsidRPr="00703CAD">
              <w:rPr>
                <w:rFonts w:ascii="宋体" w:hAnsi="宋体" w:cs="宋体" w:hint="eastAsia"/>
                <w:kern w:val="0"/>
              </w:rPr>
              <w:t>陈向东</w:t>
            </w:r>
            <w:r w:rsidRPr="00703CAD">
              <w:t xml:space="preserve">. </w:t>
            </w:r>
            <w:r w:rsidRPr="00703CAD">
              <w:rPr>
                <w:rFonts w:cs="宋体" w:hint="eastAsia"/>
                <w:spacing w:val="4"/>
              </w:rPr>
              <w:t>微生物学实验</w:t>
            </w:r>
            <w:r w:rsidRPr="00703CAD">
              <w:rPr>
                <w:spacing w:val="4"/>
              </w:rPr>
              <w:t xml:space="preserve">. </w:t>
            </w:r>
            <w:r w:rsidRPr="00703CAD">
              <w:rPr>
                <w:rFonts w:cs="宋体" w:hint="eastAsia"/>
              </w:rPr>
              <w:t>北京高等教育出版社，</w:t>
            </w:r>
            <w:r w:rsidRPr="00703CAD">
              <w:t>2008</w:t>
            </w:r>
          </w:p>
        </w:tc>
      </w:tr>
      <w:tr w:rsidR="00D338C7" w:rsidRPr="00703CAD">
        <w:trPr>
          <w:trHeight w:val="1601"/>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微生物学综合实验是继微生物实验后为生物工程、生物技术、食品科学与工程、食品质量与安全专业开设的专业基础课。包括不同功能微生物培养条件研究，不同功能微生物代谢产物研究，真菌对重金属的吸附、转化等内容。通过该课程学习使学生进一步理解、消化、巩固与运用课堂上所讲授的微生物学理论知识，并在微生物学实验的基础上，进一步提高学生的实践能力、综合分析问题与解决问题能力，初步掌握一些微生物学的研究方法，并利用微生物学方法解决一些专业实际问题。</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1212"/>
          <w:jc w:val="center"/>
        </w:trPr>
        <w:tc>
          <w:tcPr>
            <w:tcW w:w="4685" w:type="dxa"/>
            <w:gridSpan w:val="6"/>
            <w:tcBorders>
              <w:left w:val="single" w:sz="12" w:space="0" w:color="auto"/>
              <w:bottom w:val="nil"/>
            </w:tcBorders>
            <w:vAlign w:val="center"/>
          </w:tcPr>
          <w:p w:rsidR="00D338C7" w:rsidRPr="00703CAD" w:rsidRDefault="00D338C7" w:rsidP="00703CAD">
            <w:pPr>
              <w:rPr>
                <w:rFonts w:ascii="宋体"/>
              </w:rPr>
            </w:pPr>
            <w:r w:rsidRPr="00703CAD">
              <w:t>(CO1)</w:t>
            </w:r>
            <w:r w:rsidRPr="00703CAD">
              <w:rPr>
                <w:rFonts w:ascii="宋体" w:hAnsi="宋体" w:cs="宋体" w:hint="eastAsia"/>
              </w:rPr>
              <w:t>要求学生掌握查阅文献的方法以及微生物综合实验设计方法。</w:t>
            </w:r>
          </w:p>
          <w:p w:rsidR="00D338C7" w:rsidRPr="00703CAD" w:rsidRDefault="00D338C7" w:rsidP="00703CAD">
            <w:pPr>
              <w:rPr>
                <w:rFonts w:ascii="宋体"/>
              </w:rPr>
            </w:pPr>
            <w:r w:rsidRPr="00703CAD">
              <w:t>(CO2)</w:t>
            </w:r>
            <w:r w:rsidRPr="00703CAD">
              <w:rPr>
                <w:rFonts w:ascii="宋体" w:hAnsi="宋体" w:cs="宋体" w:hint="eastAsia"/>
              </w:rPr>
              <w:t>培养学生进行微生物研究的思路和方法，并能对实验结果进行分析和处理。</w:t>
            </w:r>
          </w:p>
          <w:p w:rsidR="00D338C7" w:rsidRPr="00703CAD" w:rsidRDefault="00D338C7" w:rsidP="00703CAD">
            <w:pPr>
              <w:rPr>
                <w:rFonts w:ascii="宋体"/>
              </w:rPr>
            </w:pPr>
            <w:r w:rsidRPr="00703CAD">
              <w:t>(CO3)</w:t>
            </w:r>
            <w:r w:rsidRPr="00703CAD">
              <w:rPr>
                <w:rFonts w:ascii="宋体" w:hAnsi="宋体" w:cs="宋体" w:hint="eastAsia"/>
              </w:rPr>
              <w:t>要求学生依据公开发表的论文格式撰写实验报告。</w:t>
            </w:r>
          </w:p>
        </w:tc>
        <w:tc>
          <w:tcPr>
            <w:tcW w:w="4703" w:type="dxa"/>
            <w:gridSpan w:val="7"/>
            <w:tcBorders>
              <w:bottom w:val="nil"/>
              <w:right w:val="single" w:sz="12" w:space="0" w:color="auto"/>
            </w:tcBorders>
          </w:tcPr>
          <w:p w:rsidR="00D338C7" w:rsidRDefault="00D338C7" w:rsidP="00F212F9">
            <w:r>
              <w:t>(PA1</w:t>
            </w:r>
            <w:r w:rsidRPr="00703CAD">
              <w:t>)</w:t>
            </w:r>
            <w:r w:rsidRPr="00F73004">
              <w:t xml:space="preserve"> </w:t>
            </w:r>
            <w:r>
              <w:rPr>
                <w:rFonts w:cs="宋体" w:hint="eastAsia"/>
              </w:rPr>
              <w:t>具备</w:t>
            </w:r>
            <w:r w:rsidRPr="00F73004">
              <w:rPr>
                <w:rFonts w:cs="宋体" w:hint="eastAsia"/>
              </w:rPr>
              <w:t>工程实践及生物学的相关知识应用能力</w:t>
            </w:r>
          </w:p>
          <w:p w:rsidR="00D338C7" w:rsidRPr="00703CAD" w:rsidRDefault="00D338C7" w:rsidP="00F212F9">
            <w:r>
              <w:t>(PA2</w:t>
            </w:r>
            <w:r w:rsidRPr="00703CAD">
              <w:t xml:space="preserve">) </w:t>
            </w:r>
            <w:r w:rsidRPr="00F73004">
              <w:rPr>
                <w:rFonts w:cs="宋体" w:hint="eastAsia"/>
              </w:rPr>
              <w:t>独立从事生物学领域相关产品研发能力</w:t>
            </w:r>
          </w:p>
          <w:p w:rsidR="00D338C7" w:rsidRDefault="00D338C7" w:rsidP="00F212F9">
            <w:r>
              <w:t>(PA3</w:t>
            </w:r>
            <w:r w:rsidRPr="00703CAD">
              <w:t xml:space="preserve">) </w:t>
            </w:r>
            <w:r w:rsidRPr="00F73004">
              <w:rPr>
                <w:rFonts w:cs="宋体" w:hint="eastAsia"/>
              </w:rPr>
              <w:t>独立从事生物学相关领域方向的科学研究</w:t>
            </w:r>
          </w:p>
          <w:p w:rsidR="00D338C7" w:rsidRPr="00703CAD" w:rsidRDefault="00D338C7" w:rsidP="00F212F9">
            <w:r w:rsidRPr="00703CAD">
              <w:t>(</w:t>
            </w:r>
            <w:r>
              <w:t>PA4</w:t>
            </w:r>
            <w:r w:rsidRPr="00703CAD">
              <w:t>)</w:t>
            </w:r>
            <w:r w:rsidRPr="00F73004">
              <w:t xml:space="preserve"> </w:t>
            </w:r>
            <w:r w:rsidRPr="00F73004">
              <w:rPr>
                <w:rFonts w:cs="宋体" w:hint="eastAsia"/>
              </w:rPr>
              <w:t>有较强的创造性思维能力，具备开展创新实践能力</w:t>
            </w: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tcPr>
          <w:p w:rsidR="00D338C7" w:rsidRPr="00703CAD" w:rsidRDefault="00D338C7" w:rsidP="00F212F9">
            <w:pPr>
              <w:rPr>
                <w:sz w:val="18"/>
                <w:szCs w:val="18"/>
              </w:rPr>
            </w:pPr>
            <w:r w:rsidRPr="00703CAD">
              <w:t>(</w:t>
            </w:r>
            <w:r>
              <w:t>PA4</w:t>
            </w:r>
            <w:r w:rsidRPr="00703CAD">
              <w:t>)</w:t>
            </w:r>
            <w:r w:rsidRPr="00F73004">
              <w:t xml:space="preserve"> </w:t>
            </w:r>
            <w:r w:rsidRPr="00F73004">
              <w:rPr>
                <w:rFonts w:cs="宋体" w:hint="eastAsia"/>
              </w:rPr>
              <w:t>有较强的创造性思维能力，具备开展创新实践能力</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3</w:t>
            </w:r>
            <w:r w:rsidRPr="00703CAD">
              <w:rPr>
                <w:rFonts w:cs="宋体" w:hint="eastAsia"/>
                <w:sz w:val="18"/>
                <w:szCs w:val="18"/>
              </w:rPr>
              <w:t>学时</w:t>
            </w:r>
            <w:r w:rsidRPr="00703CAD">
              <w:rPr>
                <w:sz w:val="18"/>
                <w:szCs w:val="18"/>
              </w:rPr>
              <w:t xml:space="preserve"> 12.5%</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ind w:right="360"/>
              <w:jc w:val="right"/>
              <w:rPr>
                <w:sz w:val="18"/>
                <w:szCs w:val="18"/>
              </w:rPr>
            </w:pPr>
            <w:r w:rsidRPr="00703CAD">
              <w:rPr>
                <w:sz w:val="18"/>
                <w:szCs w:val="18"/>
              </w:rPr>
              <w:t xml:space="preserve"> 1.8</w:t>
            </w:r>
            <w:r w:rsidRPr="00703CAD">
              <w:rPr>
                <w:rFonts w:cs="宋体" w:hint="eastAsia"/>
                <w:sz w:val="18"/>
                <w:szCs w:val="18"/>
              </w:rPr>
              <w:t>学时</w:t>
            </w:r>
            <w:r w:rsidRPr="00703CAD">
              <w:rPr>
                <w:sz w:val="18"/>
                <w:szCs w:val="18"/>
              </w:rPr>
              <w:t xml:space="preserve">  7.5%</w:t>
            </w:r>
          </w:p>
        </w:tc>
      </w:tr>
      <w:tr w:rsidR="00D338C7" w:rsidRPr="00703CAD">
        <w:trPr>
          <w:trHeight w:val="90"/>
          <w:jc w:val="center"/>
        </w:trPr>
        <w:tc>
          <w:tcPr>
            <w:tcW w:w="1246" w:type="dxa"/>
            <w:vMerge/>
            <w:tcBorders>
              <w:left w:val="single" w:sz="12" w:space="0" w:color="auto"/>
            </w:tcBorders>
            <w:vAlign w:val="center"/>
          </w:tcPr>
          <w:p w:rsidR="00D338C7" w:rsidRPr="00703CAD" w:rsidRDefault="00D338C7" w:rsidP="00703CAD">
            <w:pPr>
              <w:rPr>
                <w:b/>
                <w:bCs/>
                <w:highlight w:val="yellow"/>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center"/>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9.6</w:t>
            </w:r>
            <w:r w:rsidRPr="00703CAD">
              <w:rPr>
                <w:rFonts w:cs="宋体" w:hint="eastAsia"/>
                <w:sz w:val="18"/>
                <w:szCs w:val="18"/>
              </w:rPr>
              <w:t>学时</w:t>
            </w:r>
            <w:r w:rsidRPr="00703CAD">
              <w:rPr>
                <w:sz w:val="18"/>
                <w:szCs w:val="18"/>
              </w:rPr>
              <w:t xml:space="preserve">  40 %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9.6</w:t>
            </w:r>
            <w:r w:rsidRPr="00703CAD">
              <w:rPr>
                <w:rFonts w:cs="宋体" w:hint="eastAsia"/>
                <w:sz w:val="18"/>
                <w:szCs w:val="18"/>
              </w:rPr>
              <w:t>学时</w:t>
            </w:r>
            <w:r w:rsidRPr="00703CAD">
              <w:rPr>
                <w:sz w:val="18"/>
                <w:szCs w:val="18"/>
              </w:rPr>
              <w:t xml:space="preserve"> 40%</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ind w:right="360"/>
              <w:jc w:val="right"/>
              <w:rPr>
                <w:sz w:val="18"/>
                <w:szCs w:val="18"/>
              </w:rPr>
            </w:pPr>
            <w:r w:rsidRPr="00703CAD">
              <w:rPr>
                <w:rFonts w:cs="宋体" w:hint="eastAsia"/>
                <w:sz w:val="18"/>
                <w:szCs w:val="18"/>
              </w:rPr>
              <w:t>学时</w:t>
            </w:r>
            <w:r w:rsidRPr="00703CAD">
              <w:rPr>
                <w:sz w:val="18"/>
                <w:szCs w:val="18"/>
              </w:rPr>
              <w:t>%</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highlight w:val="yellow"/>
              </w:rPr>
            </w:pPr>
          </w:p>
        </w:tc>
        <w:tc>
          <w:tcPr>
            <w:tcW w:w="1943" w:type="dxa"/>
            <w:gridSpan w:val="4"/>
            <w:tcBorders>
              <w:top w:val="nil"/>
              <w:left w:val="nil"/>
            </w:tcBorders>
            <w:vAlign w:val="center"/>
          </w:tcPr>
          <w:p w:rsidR="00D338C7" w:rsidRPr="00703CAD" w:rsidRDefault="00D338C7" w:rsidP="00703CAD">
            <w:pPr>
              <w:jc w:val="right"/>
              <w:rPr>
                <w:sz w:val="18"/>
                <w:szCs w:val="18"/>
                <w:highlight w:val="yellow"/>
              </w:rPr>
            </w:pPr>
          </w:p>
        </w:tc>
        <w:tc>
          <w:tcPr>
            <w:tcW w:w="2170" w:type="dxa"/>
            <w:gridSpan w:val="4"/>
            <w:tcBorders>
              <w:top w:val="nil"/>
              <w:right w:val="nil"/>
            </w:tcBorders>
            <w:vAlign w:val="center"/>
          </w:tcPr>
          <w:p w:rsidR="00D338C7" w:rsidRPr="00703CAD" w:rsidRDefault="00D338C7" w:rsidP="00703CAD">
            <w:pPr>
              <w:rPr>
                <w:sz w:val="18"/>
                <w:szCs w:val="18"/>
                <w:highlight w:val="yellow"/>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highlight w:val="yellow"/>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center"/>
              <w:rPr>
                <w:sz w:val="18"/>
                <w:szCs w:val="18"/>
              </w:rPr>
            </w:pPr>
            <w:r w:rsidRPr="00703CAD">
              <w:rPr>
                <w:sz w:val="18"/>
                <w:szCs w:val="18"/>
              </w:rPr>
              <w:t>20%</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EM2.</w:t>
            </w:r>
            <w:r w:rsidRPr="00703CAD">
              <w:rPr>
                <w:rFonts w:ascii="Arial" w:hAnsi="Arial" w:cs="宋体" w:hint="eastAsia"/>
                <w:sz w:val="18"/>
                <w:szCs w:val="18"/>
                <w:shd w:val="clear" w:color="auto" w:fill="FFFFFF"/>
              </w:rPr>
              <w:t>实验操作</w:t>
            </w:r>
          </w:p>
        </w:tc>
        <w:tc>
          <w:tcPr>
            <w:tcW w:w="714" w:type="dxa"/>
            <w:tcBorders>
              <w:left w:val="nil"/>
              <w:bottom w:val="nil"/>
            </w:tcBorders>
            <w:vAlign w:val="center"/>
          </w:tcPr>
          <w:p w:rsidR="00D338C7" w:rsidRPr="00703CAD" w:rsidRDefault="00D338C7" w:rsidP="00703CAD">
            <w:pPr>
              <w:rPr>
                <w:sz w:val="18"/>
                <w:szCs w:val="18"/>
              </w:rPr>
            </w:pPr>
            <w:r w:rsidRPr="00703CAD">
              <w:rPr>
                <w:sz w:val="18"/>
                <w:szCs w:val="18"/>
              </w:rPr>
              <w:t>30%</w:t>
            </w: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center"/>
              <w:rPr>
                <w:sz w:val="18"/>
                <w:szCs w:val="18"/>
              </w:rPr>
            </w:pPr>
            <w:r w:rsidRPr="00703CAD">
              <w:rPr>
                <w:sz w:val="18"/>
                <w:szCs w:val="18"/>
              </w:rPr>
              <w:t>40%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14" w:type="dxa"/>
            <w:tcBorders>
              <w:top w:val="nil"/>
              <w:left w:val="nil"/>
              <w:bottom w:val="nil"/>
            </w:tcBorders>
            <w:vAlign w:val="center"/>
          </w:tcPr>
          <w:p w:rsidR="00D338C7" w:rsidRPr="00703CAD" w:rsidRDefault="00D338C7" w:rsidP="00703CAD">
            <w:pPr>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Arial" w:hAnsi="Arial" w:cs="Arial"/>
                <w:sz w:val="18"/>
                <w:szCs w:val="18"/>
                <w:bdr w:val="single" w:sz="4" w:space="0" w:color="auto"/>
              </w:rPr>
              <w:t>√</w:t>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rPr>
                <w:sz w:val="18"/>
                <w:szCs w:val="18"/>
              </w:rPr>
            </w:pPr>
            <w:r w:rsidRPr="00703CAD">
              <w:rPr>
                <w:sz w:val="18"/>
                <w:szCs w:val="18"/>
              </w:rPr>
              <w:t>10%</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highlight w:val="yellow"/>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highlight w:val="yellow"/>
              </w:rPr>
            </w:pPr>
          </w:p>
        </w:tc>
        <w:tc>
          <w:tcPr>
            <w:tcW w:w="599" w:type="dxa"/>
            <w:tcBorders>
              <w:top w:val="nil"/>
              <w:left w:val="nil"/>
              <w:bottom w:val="nil"/>
            </w:tcBorders>
            <w:vAlign w:val="center"/>
          </w:tcPr>
          <w:p w:rsidR="00D338C7" w:rsidRPr="00703CAD" w:rsidRDefault="00D338C7" w:rsidP="00703CAD">
            <w:pPr>
              <w:jc w:val="right"/>
              <w:rPr>
                <w:sz w:val="18"/>
                <w:szCs w:val="18"/>
                <w:highlight w:val="yellow"/>
              </w:rPr>
            </w:pPr>
          </w:p>
        </w:tc>
        <w:tc>
          <w:tcPr>
            <w:tcW w:w="2154" w:type="dxa"/>
            <w:gridSpan w:val="5"/>
            <w:tcBorders>
              <w:top w:val="nil"/>
              <w:bottom w:val="nil"/>
              <w:right w:val="nil"/>
            </w:tcBorders>
            <w:vAlign w:val="center"/>
          </w:tcPr>
          <w:p w:rsidR="00D338C7" w:rsidRPr="00703CAD" w:rsidRDefault="00D338C7" w:rsidP="00703CAD">
            <w:pPr>
              <w:rPr>
                <w:sz w:val="18"/>
                <w:szCs w:val="18"/>
                <w:highlight w:val="yellow"/>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highlight w:val="yellow"/>
              </w:rPr>
            </w:pPr>
          </w:p>
        </w:tc>
        <w:tc>
          <w:tcPr>
            <w:tcW w:w="1919" w:type="dxa"/>
            <w:gridSpan w:val="2"/>
            <w:tcBorders>
              <w:top w:val="nil"/>
              <w:bottom w:val="nil"/>
              <w:right w:val="nil"/>
            </w:tcBorders>
            <w:vAlign w:val="center"/>
          </w:tcPr>
          <w:p w:rsidR="00D338C7" w:rsidRPr="00703CAD" w:rsidRDefault="00D338C7" w:rsidP="00703CAD">
            <w:pPr>
              <w:rPr>
                <w:sz w:val="18"/>
                <w:szCs w:val="18"/>
                <w:highlight w:val="yellow"/>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highlight w:val="yellow"/>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767"/>
        <w:gridCol w:w="619"/>
        <w:gridCol w:w="5443"/>
        <w:gridCol w:w="737"/>
        <w:gridCol w:w="681"/>
        <w:gridCol w:w="595"/>
      </w:tblGrid>
      <w:tr w:rsidR="00D338C7" w:rsidRPr="00703CAD">
        <w:trPr>
          <w:trHeight w:val="966"/>
          <w:jc w:val="center"/>
        </w:trPr>
        <w:tc>
          <w:tcPr>
            <w:tcW w:w="429"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767"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r w:rsidRPr="00703CAD">
              <w:rPr>
                <w:rFonts w:cs="宋体" w:hint="eastAsia"/>
              </w:rPr>
              <w:t>、</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rFonts w:ascii="宋体"/>
              </w:rPr>
            </w:pPr>
            <w:r w:rsidRPr="00703CAD">
              <w:rPr>
                <w:rFonts w:ascii="宋体" w:hAnsi="宋体" w:cs="宋体" w:hint="eastAsia"/>
              </w:rPr>
              <w:t>实验一</w:t>
            </w:r>
            <w:r w:rsidRPr="00703CAD">
              <w:rPr>
                <w:rFonts w:ascii="宋体" w:hAnsi="宋体" w:cs="宋体"/>
              </w:rPr>
              <w:t xml:space="preserve">  </w:t>
            </w:r>
            <w:r w:rsidRPr="00703CAD">
              <w:rPr>
                <w:rFonts w:ascii="宋体" w:hAnsi="宋体" w:cs="宋体" w:hint="eastAsia"/>
              </w:rPr>
              <w:t>不同功能微生物培养条件研究</w:t>
            </w:r>
          </w:p>
          <w:p w:rsidR="00D338C7" w:rsidRPr="00703CAD" w:rsidRDefault="00D338C7" w:rsidP="00703CAD">
            <w:pPr>
              <w:spacing w:line="320" w:lineRule="exact"/>
              <w:rPr>
                <w:rFonts w:ascii="宋体"/>
                <w:highlight w:val="green"/>
              </w:rPr>
            </w:pPr>
            <w:r w:rsidRPr="00703CAD">
              <w:rPr>
                <w:rFonts w:ascii="宋体" w:hAnsi="宋体" w:cs="宋体" w:hint="eastAsia"/>
              </w:rPr>
              <w:t>内容提要：对产生多糖、色素及其他重要物质的真菌进行培养条件研究，包括碳源、氮源、无机盐等因素，评价其生物量。</w:t>
            </w:r>
          </w:p>
        </w:tc>
        <w:tc>
          <w:tcPr>
            <w:tcW w:w="737" w:type="dxa"/>
            <w:vMerge w:val="restart"/>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p>
        </w:tc>
        <w:tc>
          <w:tcPr>
            <w:tcW w:w="681" w:type="dxa"/>
            <w:vMerge w:val="restart"/>
            <w:tcBorders>
              <w:left w:val="single" w:sz="8" w:space="0" w:color="auto"/>
              <w:right w:val="single" w:sz="8" w:space="0" w:color="auto"/>
            </w:tcBorders>
            <w:vAlign w:val="center"/>
          </w:tcPr>
          <w:p w:rsidR="00D338C7" w:rsidRPr="00703CAD" w:rsidRDefault="00D338C7" w:rsidP="00703CAD">
            <w:pPr>
              <w:spacing w:line="320" w:lineRule="exact"/>
              <w:jc w:val="center"/>
            </w:pPr>
          </w:p>
          <w:p w:rsidR="00D338C7" w:rsidRPr="00703CAD" w:rsidRDefault="00D338C7" w:rsidP="00703CAD">
            <w:pPr>
              <w:spacing w:line="320" w:lineRule="exact"/>
              <w:jc w:val="center"/>
            </w:pPr>
            <w:r w:rsidRPr="00703CAD">
              <w:t>EM1EM2</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vMerge w:val="restart"/>
            <w:tcBorders>
              <w:left w:val="single" w:sz="8" w:space="0" w:color="auto"/>
            </w:tcBorders>
            <w:vAlign w:val="center"/>
          </w:tcPr>
          <w:p w:rsidR="00D338C7" w:rsidRPr="00703CAD" w:rsidRDefault="00D338C7" w:rsidP="00703CAD">
            <w:pPr>
              <w:spacing w:line="320" w:lineRule="exact"/>
              <w:jc w:val="center"/>
            </w:pPr>
            <w:r w:rsidRPr="00703CAD">
              <w:rPr>
                <w:rFonts w:cs="宋体" w:hint="eastAsia"/>
              </w:rPr>
              <w:t>综合</w:t>
            </w:r>
          </w:p>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2</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rFonts w:ascii="宋体"/>
              </w:rPr>
            </w:pPr>
            <w:r w:rsidRPr="00703CAD">
              <w:rPr>
                <w:rFonts w:ascii="宋体" w:hAnsi="宋体" w:cs="宋体" w:hint="eastAsia"/>
              </w:rPr>
              <w:t>实验二</w:t>
            </w:r>
            <w:r w:rsidRPr="00703CAD">
              <w:rPr>
                <w:rFonts w:ascii="宋体" w:hAnsi="宋体" w:cs="宋体"/>
              </w:rPr>
              <w:t xml:space="preserve">  </w:t>
            </w:r>
            <w:r w:rsidRPr="00703CAD">
              <w:rPr>
                <w:rFonts w:ascii="宋体" w:hAnsi="宋体" w:cs="宋体" w:hint="eastAsia"/>
              </w:rPr>
              <w:t>不同微生物代谢产物研究</w:t>
            </w:r>
          </w:p>
          <w:p w:rsidR="00D338C7" w:rsidRPr="00703CAD" w:rsidRDefault="00D338C7" w:rsidP="00703CAD">
            <w:pPr>
              <w:spacing w:line="320" w:lineRule="exact"/>
              <w:rPr>
                <w:rFonts w:ascii="宋体"/>
                <w:highlight w:val="green"/>
              </w:rPr>
            </w:pPr>
            <w:r w:rsidRPr="00703CAD">
              <w:rPr>
                <w:rFonts w:ascii="宋体" w:hAnsi="宋体" w:cs="宋体" w:hint="eastAsia"/>
              </w:rPr>
              <w:t>内容提要：对不同细菌或真菌进行发酵，利用</w:t>
            </w:r>
            <w:r w:rsidRPr="00703CAD">
              <w:rPr>
                <w:rFonts w:ascii="宋体" w:hAnsi="宋体" w:cs="宋体"/>
              </w:rPr>
              <w:t>GC-MS</w:t>
            </w:r>
            <w:r w:rsidRPr="00703CAD">
              <w:rPr>
                <w:rFonts w:ascii="宋体" w:hAnsi="宋体" w:cs="宋体" w:hint="eastAsia"/>
              </w:rPr>
              <w:t>、</w:t>
            </w:r>
            <w:r w:rsidRPr="00703CAD">
              <w:rPr>
                <w:rFonts w:ascii="宋体" w:hAnsi="宋体" w:cs="宋体"/>
              </w:rPr>
              <w:t>LC-MS</w:t>
            </w:r>
            <w:r w:rsidRPr="00703CAD">
              <w:rPr>
                <w:rFonts w:ascii="宋体" w:hAnsi="宋体" w:cs="宋体" w:hint="eastAsia"/>
              </w:rPr>
              <w:t>分析其代谢产物种类与产量。</w:t>
            </w:r>
          </w:p>
        </w:tc>
        <w:tc>
          <w:tcPr>
            <w:tcW w:w="737" w:type="dxa"/>
            <w:vMerge/>
            <w:tcBorders>
              <w:left w:val="single" w:sz="8" w:space="0" w:color="auto"/>
              <w:right w:val="single" w:sz="8" w:space="0" w:color="auto"/>
            </w:tcBorders>
            <w:vAlign w:val="center"/>
          </w:tcPr>
          <w:p w:rsidR="00D338C7" w:rsidRPr="00703CAD" w:rsidRDefault="00D338C7" w:rsidP="00703CAD">
            <w:pPr>
              <w:spacing w:line="320" w:lineRule="exact"/>
              <w:jc w:val="center"/>
              <w:rPr>
                <w:highlight w:val="yellow"/>
              </w:rPr>
            </w:pPr>
          </w:p>
        </w:tc>
        <w:tc>
          <w:tcPr>
            <w:tcW w:w="681" w:type="dxa"/>
            <w:vMerge/>
            <w:tcBorders>
              <w:left w:val="single" w:sz="8" w:space="0" w:color="auto"/>
              <w:right w:val="single" w:sz="8" w:space="0" w:color="auto"/>
            </w:tcBorders>
            <w:vAlign w:val="center"/>
          </w:tcPr>
          <w:p w:rsidR="00D338C7" w:rsidRPr="00703CAD" w:rsidRDefault="00D338C7" w:rsidP="00703CAD">
            <w:pPr>
              <w:spacing w:line="320" w:lineRule="exact"/>
              <w:jc w:val="center"/>
              <w:rPr>
                <w:highlight w:val="yellow"/>
              </w:rP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3</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tc>
        <w:tc>
          <w:tcPr>
            <w:tcW w:w="5443" w:type="dxa"/>
            <w:tcBorders>
              <w:left w:val="single" w:sz="8" w:space="0" w:color="auto"/>
            </w:tcBorders>
            <w:vAlign w:val="center"/>
          </w:tcPr>
          <w:p w:rsidR="00D338C7" w:rsidRPr="00703CAD" w:rsidRDefault="00D338C7" w:rsidP="00703CAD">
            <w:pPr>
              <w:spacing w:line="320" w:lineRule="exact"/>
              <w:rPr>
                <w:rFonts w:ascii="宋体"/>
              </w:rPr>
            </w:pPr>
            <w:r w:rsidRPr="00703CAD">
              <w:rPr>
                <w:rFonts w:ascii="宋体" w:hAnsi="宋体" w:cs="宋体" w:hint="eastAsia"/>
              </w:rPr>
              <w:t>实验三</w:t>
            </w:r>
            <w:r w:rsidRPr="00703CAD">
              <w:rPr>
                <w:rFonts w:ascii="宋体" w:hAnsi="宋体" w:cs="宋体"/>
              </w:rPr>
              <w:t xml:space="preserve">  </w:t>
            </w:r>
            <w:r w:rsidRPr="00703CAD">
              <w:rPr>
                <w:rFonts w:ascii="宋体" w:hAnsi="宋体" w:cs="宋体" w:hint="eastAsia"/>
              </w:rPr>
              <w:t>不同微生物活性物质研究</w:t>
            </w:r>
          </w:p>
          <w:p w:rsidR="00D338C7" w:rsidRPr="00703CAD" w:rsidRDefault="00D338C7" w:rsidP="00703CAD">
            <w:pPr>
              <w:spacing w:line="320" w:lineRule="exact"/>
              <w:rPr>
                <w:rFonts w:ascii="宋体"/>
              </w:rPr>
            </w:pPr>
            <w:r w:rsidRPr="00703CAD">
              <w:rPr>
                <w:rFonts w:ascii="宋体" w:hAnsi="宋体" w:cs="宋体" w:hint="eastAsia"/>
              </w:rPr>
              <w:t>内容提要：对不同微生物多糖、色素等重要产物进行提取、纯化，并对其抗氧化活性及其他活性进行研究。</w:t>
            </w:r>
          </w:p>
        </w:tc>
        <w:tc>
          <w:tcPr>
            <w:tcW w:w="737" w:type="dxa"/>
            <w:vMerge/>
            <w:tcBorders>
              <w:left w:val="single" w:sz="8" w:space="0" w:color="auto"/>
              <w:right w:val="single" w:sz="8" w:space="0" w:color="auto"/>
            </w:tcBorders>
            <w:vAlign w:val="center"/>
          </w:tcPr>
          <w:p w:rsidR="00D338C7" w:rsidRPr="00703CAD" w:rsidRDefault="00D338C7" w:rsidP="00703CAD">
            <w:pPr>
              <w:spacing w:line="320" w:lineRule="exact"/>
              <w:jc w:val="center"/>
              <w:rPr>
                <w:highlight w:val="yellow"/>
              </w:rPr>
            </w:pPr>
          </w:p>
        </w:tc>
        <w:tc>
          <w:tcPr>
            <w:tcW w:w="681" w:type="dxa"/>
            <w:vMerge/>
            <w:tcBorders>
              <w:left w:val="single" w:sz="8" w:space="0" w:color="auto"/>
              <w:right w:val="single" w:sz="8" w:space="0" w:color="auto"/>
            </w:tcBorders>
            <w:vAlign w:val="center"/>
          </w:tcPr>
          <w:p w:rsidR="00D338C7" w:rsidRPr="00703CAD" w:rsidRDefault="00D338C7" w:rsidP="00703CAD">
            <w:pPr>
              <w:spacing w:line="320" w:lineRule="exact"/>
              <w:jc w:val="center"/>
              <w:rPr>
                <w:highlight w:val="yellow"/>
              </w:rP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4</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rPr>
                <w:rFonts w:ascii="宋体"/>
              </w:rPr>
            </w:pPr>
            <w:r w:rsidRPr="00703CAD">
              <w:rPr>
                <w:rFonts w:ascii="宋体" w:hAnsi="宋体" w:cs="宋体" w:hint="eastAsia"/>
              </w:rPr>
              <w:t>实验四</w:t>
            </w:r>
            <w:r w:rsidRPr="00703CAD">
              <w:rPr>
                <w:rFonts w:ascii="宋体" w:hAnsi="宋体" w:cs="宋体"/>
              </w:rPr>
              <w:t xml:space="preserve">  </w:t>
            </w:r>
            <w:r w:rsidRPr="00703CAD">
              <w:rPr>
                <w:rFonts w:ascii="宋体" w:hAnsi="宋体" w:cs="宋体" w:hint="eastAsia"/>
              </w:rPr>
              <w:t>真菌对重金属的吸附、转化</w:t>
            </w:r>
          </w:p>
          <w:p w:rsidR="00D338C7" w:rsidRPr="00703CAD" w:rsidRDefault="00D338C7" w:rsidP="00703CAD">
            <w:pPr>
              <w:spacing w:line="320" w:lineRule="exact"/>
              <w:rPr>
                <w:rFonts w:ascii="宋体"/>
              </w:rPr>
            </w:pPr>
            <w:r w:rsidRPr="00703CAD">
              <w:rPr>
                <w:rFonts w:ascii="宋体" w:hAnsi="宋体" w:cs="宋体" w:hint="eastAsia"/>
              </w:rPr>
              <w:t>内容提要：研究曲霉、栓菌等真菌对重金属离子如铬、铅、铜的吸附转化，研究不同条件（包括环境条件、营养条件）对转化效率的影响。</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5</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rPr>
                <w:rFonts w:ascii="宋体"/>
              </w:rPr>
            </w:pPr>
            <w:r w:rsidRPr="00703CAD">
              <w:rPr>
                <w:rFonts w:ascii="宋体" w:hAnsi="宋体" w:cs="宋体" w:hint="eastAsia"/>
              </w:rPr>
              <w:t>实验五</w:t>
            </w:r>
            <w:r w:rsidRPr="00703CAD">
              <w:rPr>
                <w:rFonts w:ascii="宋体" w:hAnsi="宋体" w:cs="宋体"/>
              </w:rPr>
              <w:t xml:space="preserve">  </w:t>
            </w:r>
            <w:r w:rsidRPr="00703CAD">
              <w:rPr>
                <w:rFonts w:ascii="宋体" w:hAnsi="宋体" w:cs="宋体" w:hint="eastAsia"/>
              </w:rPr>
              <w:t>酿酒酵母性能的测定</w:t>
            </w:r>
          </w:p>
          <w:p w:rsidR="00D338C7" w:rsidRPr="00703CAD" w:rsidRDefault="00D338C7" w:rsidP="00703CAD">
            <w:pPr>
              <w:spacing w:line="320" w:lineRule="exact"/>
              <w:rPr>
                <w:rFonts w:ascii="宋体"/>
              </w:rPr>
            </w:pPr>
            <w:r w:rsidRPr="00703CAD">
              <w:rPr>
                <w:rFonts w:ascii="宋体" w:hAnsi="宋体" w:cs="宋体" w:hint="eastAsia"/>
              </w:rPr>
              <w:t>内容提要：研究不同酵母的产酒精、耐糖、耐酒精等能力，评价其发酵产酒精性能。</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6</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CO3</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widowControl/>
              <w:jc w:val="left"/>
              <w:rPr>
                <w:rFonts w:ascii="宋体"/>
              </w:rPr>
            </w:pPr>
            <w:r w:rsidRPr="00703CAD">
              <w:rPr>
                <w:rFonts w:ascii="宋体" w:hAnsi="宋体" w:cs="宋体" w:hint="eastAsia"/>
                <w:kern w:val="0"/>
              </w:rPr>
              <w:t>实验六</w:t>
            </w:r>
            <w:r w:rsidRPr="00703CAD">
              <w:rPr>
                <w:rFonts w:ascii="宋体" w:hAnsi="宋体" w:cs="宋体"/>
                <w:kern w:val="0"/>
              </w:rPr>
              <w:t xml:space="preserve">  </w:t>
            </w:r>
            <w:r w:rsidRPr="00703CAD">
              <w:rPr>
                <w:rFonts w:ascii="宋体" w:hAnsi="宋体" w:cs="宋体" w:hint="eastAsia"/>
                <w:kern w:val="0"/>
              </w:rPr>
              <w:t>米酒与果酒的酿造</w:t>
            </w:r>
            <w:r w:rsidRPr="00703CAD">
              <w:rPr>
                <w:rFonts w:ascii="宋体"/>
                <w:kern w:val="0"/>
              </w:rPr>
              <w:br/>
            </w:r>
            <w:r w:rsidRPr="00703CAD">
              <w:rPr>
                <w:rFonts w:ascii="宋体" w:hAnsi="宋体" w:cs="宋体" w:hint="eastAsia"/>
                <w:kern w:val="0"/>
              </w:rPr>
              <w:t>内容提要：以糯米为原材料，考察不同酒曲的添加量对米酒品质的影响。选取不同的水果，考察酿造过程中还原糖含量的变化情况。</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7</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rPr>
            </w:pPr>
            <w:r w:rsidRPr="00703CAD">
              <w:rPr>
                <w:rFonts w:ascii="宋体" w:hAnsi="宋体" w:cs="宋体" w:hint="eastAsia"/>
                <w:kern w:val="0"/>
              </w:rPr>
              <w:t>实验七</w:t>
            </w:r>
            <w:r w:rsidRPr="00703CAD">
              <w:rPr>
                <w:rFonts w:ascii="宋体"/>
                <w:kern w:val="0"/>
              </w:rPr>
              <w:t> </w:t>
            </w:r>
            <w:r w:rsidRPr="00703CAD">
              <w:rPr>
                <w:rFonts w:ascii="宋体" w:hAnsi="宋体" w:cs="宋体" w:hint="eastAsia"/>
                <w:kern w:val="0"/>
              </w:rPr>
              <w:t>酿酒酵母的筛选与产酒精性能的测定</w:t>
            </w:r>
            <w:r w:rsidRPr="00703CAD">
              <w:rPr>
                <w:rFonts w:ascii="宋体"/>
                <w:kern w:val="0"/>
              </w:rPr>
              <w:br/>
            </w:r>
            <w:r w:rsidRPr="00703CAD">
              <w:rPr>
                <w:rFonts w:ascii="宋体" w:hAnsi="宋体" w:cs="宋体" w:hint="eastAsia"/>
                <w:kern w:val="0"/>
              </w:rPr>
              <w:t>内容提要：从不同来源的菌源筛选酿酒酵母，并对筛选得到的酿酒酵母产酒精的性能进行测定。</w:t>
            </w:r>
            <w:r w:rsidRPr="00703CAD">
              <w:rPr>
                <w:rFonts w:ascii="宋体" w:hAnsi="宋体" w:cs="宋体"/>
                <w:kern w:val="0"/>
              </w:rPr>
              <w:t xml:space="preserve"> </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8</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实验八</w:t>
            </w:r>
            <w:r w:rsidRPr="00703CAD">
              <w:rPr>
                <w:rFonts w:ascii="宋体" w:hAnsi="宋体" w:cs="宋体"/>
                <w:kern w:val="0"/>
              </w:rPr>
              <w:t xml:space="preserve">  </w:t>
            </w:r>
            <w:r w:rsidRPr="00703CAD">
              <w:rPr>
                <w:rFonts w:ascii="宋体" w:hAnsi="宋体" w:cs="宋体" w:hint="eastAsia"/>
                <w:kern w:val="0"/>
              </w:rPr>
              <w:t>功能微生物的初步筛选</w:t>
            </w:r>
            <w:r w:rsidRPr="00703CAD">
              <w:rPr>
                <w:rFonts w:ascii="宋体"/>
                <w:kern w:val="0"/>
              </w:rPr>
              <w:br/>
            </w:r>
            <w:r w:rsidRPr="00703CAD">
              <w:rPr>
                <w:rFonts w:ascii="宋体" w:hAnsi="宋体" w:cs="宋体" w:hint="eastAsia"/>
                <w:kern w:val="0"/>
              </w:rPr>
              <w:t>内容提要：从自然界中分离出具有解磷、利用亚硝酸盐等能力的菌株，并对其生理生化性能进行初步探讨。</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9</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实验九</w:t>
            </w:r>
            <w:r w:rsidRPr="00703CAD">
              <w:rPr>
                <w:rFonts w:ascii="宋体" w:hAnsi="宋体" w:cs="宋体"/>
                <w:kern w:val="0"/>
              </w:rPr>
              <w:t xml:space="preserve">  </w:t>
            </w:r>
            <w:r w:rsidRPr="00703CAD">
              <w:rPr>
                <w:rFonts w:ascii="宋体" w:hAnsi="宋体" w:cs="宋体" w:hint="eastAsia"/>
                <w:kern w:val="0"/>
              </w:rPr>
              <w:t>细菌总数及大肠菌群的检测</w:t>
            </w:r>
          </w:p>
          <w:p w:rsidR="00D338C7" w:rsidRPr="00703CAD" w:rsidRDefault="00D338C7" w:rsidP="00703CAD">
            <w:pPr>
              <w:widowControl/>
              <w:jc w:val="left"/>
              <w:rPr>
                <w:rFonts w:ascii="宋体"/>
                <w:kern w:val="0"/>
              </w:rPr>
            </w:pPr>
            <w:r w:rsidRPr="00703CAD">
              <w:rPr>
                <w:rFonts w:ascii="宋体" w:hAnsi="宋体" w:cs="宋体" w:hint="eastAsia"/>
                <w:kern w:val="0"/>
              </w:rPr>
              <w:t>内容提要：从不同地区采集样品，测定样品中的细菌总数和大肠菌群菌的数量，对样品的微生物学指标作出评价。</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10</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实验十</w:t>
            </w:r>
            <w:r w:rsidRPr="00703CAD">
              <w:rPr>
                <w:rFonts w:ascii="宋体" w:hAnsi="宋体" w:cs="宋体"/>
                <w:kern w:val="0"/>
              </w:rPr>
              <w:t xml:space="preserve">  </w:t>
            </w:r>
            <w:r w:rsidRPr="00703CAD">
              <w:rPr>
                <w:rFonts w:ascii="宋体" w:hAnsi="宋体" w:cs="宋体" w:hint="eastAsia"/>
                <w:kern w:val="0"/>
              </w:rPr>
              <w:t>碳源对黑曲霉产纤维素酶的影响</w:t>
            </w:r>
          </w:p>
          <w:p w:rsidR="00D338C7" w:rsidRPr="00703CAD" w:rsidRDefault="00D338C7" w:rsidP="00703CAD">
            <w:pPr>
              <w:widowControl/>
              <w:jc w:val="left"/>
              <w:rPr>
                <w:rFonts w:ascii="宋体"/>
                <w:kern w:val="0"/>
              </w:rPr>
            </w:pPr>
            <w:r w:rsidRPr="00703CAD">
              <w:rPr>
                <w:rFonts w:ascii="宋体" w:hAnsi="宋体" w:cs="宋体" w:hint="eastAsia"/>
                <w:kern w:val="0"/>
              </w:rPr>
              <w:t>内容提要：纤维素酶是一种诱导酶，考察黑曲霉以不同的有机物作为碳源时，发酵液中纤维素酶的产率。</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11</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实验十一</w:t>
            </w:r>
            <w:r w:rsidRPr="00703CAD">
              <w:rPr>
                <w:rFonts w:ascii="宋体" w:hAnsi="宋体" w:cs="宋体"/>
                <w:kern w:val="0"/>
              </w:rPr>
              <w:t xml:space="preserve">  </w:t>
            </w:r>
            <w:r w:rsidRPr="00703CAD">
              <w:rPr>
                <w:rFonts w:ascii="宋体" w:hAnsi="宋体" w:cs="宋体" w:hint="eastAsia"/>
                <w:kern w:val="0"/>
              </w:rPr>
              <w:t>氨基酸营养缺陷型菌株的初步筛选</w:t>
            </w:r>
          </w:p>
          <w:p w:rsidR="00D338C7" w:rsidRPr="00703CAD" w:rsidRDefault="00D338C7" w:rsidP="00703CAD">
            <w:pPr>
              <w:widowControl/>
              <w:jc w:val="left"/>
              <w:rPr>
                <w:rFonts w:ascii="宋体"/>
                <w:kern w:val="0"/>
              </w:rPr>
            </w:pPr>
            <w:r w:rsidRPr="00703CAD">
              <w:rPr>
                <w:rFonts w:ascii="宋体" w:hAnsi="宋体" w:cs="宋体" w:hint="eastAsia"/>
                <w:kern w:val="0"/>
              </w:rPr>
              <w:t>内容提要：以野生型大肠杆菌为出发菌株，利用紫外线诱变，筛选、鉴定出一株氨基酸营养缺陷型突变株。</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12</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实验十二</w:t>
            </w:r>
            <w:r w:rsidRPr="00703CAD">
              <w:rPr>
                <w:rFonts w:ascii="宋体" w:hAnsi="宋体" w:cs="宋体"/>
                <w:kern w:val="0"/>
              </w:rPr>
              <w:t xml:space="preserve">  </w:t>
            </w:r>
            <w:r w:rsidRPr="00703CAD">
              <w:rPr>
                <w:rFonts w:ascii="宋体" w:hAnsi="宋体" w:cs="宋体" w:hint="eastAsia"/>
                <w:kern w:val="0"/>
              </w:rPr>
              <w:t>黄酒糖化剂、发酵剂的筛选</w:t>
            </w:r>
          </w:p>
          <w:p w:rsidR="00D338C7" w:rsidRPr="00703CAD" w:rsidRDefault="00D338C7" w:rsidP="00703CAD">
            <w:pPr>
              <w:widowControl/>
              <w:jc w:val="left"/>
              <w:rPr>
                <w:rFonts w:ascii="宋体"/>
                <w:kern w:val="0"/>
              </w:rPr>
            </w:pPr>
            <w:r w:rsidRPr="00703CAD">
              <w:rPr>
                <w:rFonts w:ascii="宋体" w:hAnsi="宋体" w:cs="宋体" w:hint="eastAsia"/>
                <w:kern w:val="0"/>
              </w:rPr>
              <w:t>内容提要：从酒曲等材料中分离出具有糖化、产酒精能力的真菌，并研究其性质。</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429" w:type="dxa"/>
            <w:tcBorders>
              <w:left w:val="single" w:sz="12" w:space="0" w:color="auto"/>
            </w:tcBorders>
            <w:vAlign w:val="center"/>
          </w:tcPr>
          <w:p w:rsidR="00D338C7" w:rsidRPr="00703CAD" w:rsidRDefault="00D338C7" w:rsidP="00703CAD">
            <w:pPr>
              <w:spacing w:line="320" w:lineRule="exact"/>
              <w:jc w:val="center"/>
            </w:pPr>
            <w:r w:rsidRPr="00703CAD">
              <w:t>13</w:t>
            </w:r>
          </w:p>
        </w:tc>
        <w:tc>
          <w:tcPr>
            <w:tcW w:w="767" w:type="dxa"/>
            <w:tcBorders>
              <w:right w:val="single" w:sz="8" w:space="0" w:color="auto"/>
            </w:tcBorders>
            <w:vAlign w:val="center"/>
          </w:tcPr>
          <w:p w:rsidR="00D338C7" w:rsidRPr="00703CAD" w:rsidRDefault="00D338C7" w:rsidP="00703CAD">
            <w:pPr>
              <w:spacing w:line="320" w:lineRule="exact"/>
              <w:jc w:val="center"/>
            </w:pPr>
            <w:r w:rsidRPr="00703CAD">
              <w:t>24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widowControl/>
              <w:jc w:val="left"/>
              <w:rPr>
                <w:rFonts w:ascii="宋体"/>
                <w:kern w:val="0"/>
              </w:rPr>
            </w:pPr>
            <w:r w:rsidRPr="00703CAD">
              <w:rPr>
                <w:rFonts w:ascii="宋体" w:hAnsi="宋体" w:cs="宋体" w:hint="eastAsia"/>
                <w:kern w:val="0"/>
              </w:rPr>
              <w:t>实验十三</w:t>
            </w:r>
            <w:r w:rsidRPr="00703CAD">
              <w:rPr>
                <w:rFonts w:ascii="宋体" w:hAnsi="宋体" w:cs="宋体"/>
                <w:kern w:val="0"/>
              </w:rPr>
              <w:t xml:space="preserve"> </w:t>
            </w:r>
            <w:r w:rsidRPr="00703CAD">
              <w:rPr>
                <w:rFonts w:ascii="宋体" w:hAnsi="宋体" w:cs="宋体" w:hint="eastAsia"/>
                <w:kern w:val="0"/>
              </w:rPr>
              <w:t>产酶微生物的筛选和性能测定</w:t>
            </w:r>
          </w:p>
          <w:p w:rsidR="00D338C7" w:rsidRPr="00703CAD" w:rsidRDefault="00D338C7" w:rsidP="00703CAD">
            <w:pPr>
              <w:widowControl/>
              <w:jc w:val="left"/>
              <w:rPr>
                <w:rFonts w:ascii="宋体"/>
                <w:kern w:val="0"/>
              </w:rPr>
            </w:pPr>
            <w:r w:rsidRPr="00703CAD">
              <w:rPr>
                <w:rFonts w:ascii="宋体" w:hAnsi="宋体" w:cs="宋体" w:hint="eastAsia"/>
                <w:kern w:val="0"/>
              </w:rPr>
              <w:t>内容提要：研究各菌的淀粉酶活性、糖化酶活性、蛋白酶活性等，并考察各菌的生长条件和产酶条件</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vMerge/>
            <w:tcBorders>
              <w:left w:val="single" w:sz="8" w:space="0" w:color="auto"/>
            </w:tcBorders>
            <w:vAlign w:val="center"/>
          </w:tcPr>
          <w:p w:rsidR="00D338C7" w:rsidRPr="00703CAD" w:rsidRDefault="00D338C7" w:rsidP="00703CAD">
            <w:pPr>
              <w:spacing w:line="320" w:lineRule="exact"/>
              <w:jc w:val="center"/>
            </w:pP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课程组根据班级学生数，选开</w:t>
            </w:r>
            <w:r w:rsidRPr="00703CAD">
              <w:t>2-4</w:t>
            </w:r>
            <w:r w:rsidRPr="00703CAD">
              <w:rPr>
                <w:rFonts w:cs="宋体" w:hint="eastAsia"/>
              </w:rPr>
              <w:t>个实验，具体实验内容可根据学生专业适当调整，由相关教师指导，分组进行，学时均为一周（</w:t>
            </w:r>
            <w:r w:rsidRPr="00703CAD">
              <w:t>24</w:t>
            </w:r>
            <w:r w:rsidRPr="00703CAD">
              <w:rPr>
                <w:rFonts w:cs="宋体" w:hint="eastAsia"/>
              </w:rPr>
              <w:t>学时）</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356"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2081"/>
        <w:gridCol w:w="1973"/>
        <w:gridCol w:w="1664"/>
        <w:gridCol w:w="1819"/>
        <w:gridCol w:w="1819"/>
      </w:tblGrid>
      <w:tr w:rsidR="00D338C7" w:rsidRPr="00703CAD">
        <w:tc>
          <w:tcPr>
            <w:tcW w:w="2081"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1973" w:type="dxa"/>
            <w:tcBorders>
              <w:top w:val="single" w:sz="12" w:space="0" w:color="000000"/>
            </w:tcBorders>
            <w:vAlign w:val="center"/>
          </w:tcPr>
          <w:p w:rsidR="00D338C7" w:rsidRPr="00703CAD" w:rsidRDefault="00D338C7" w:rsidP="00703CAD">
            <w:pPr>
              <w:jc w:val="center"/>
            </w:pPr>
            <w:r w:rsidRPr="00703CAD">
              <w:rPr>
                <w:rFonts w:cs="宋体" w:hint="eastAsia"/>
              </w:rPr>
              <w:t>叶明</w:t>
            </w:r>
          </w:p>
        </w:tc>
        <w:tc>
          <w:tcPr>
            <w:tcW w:w="1664" w:type="dxa"/>
            <w:tcBorders>
              <w:top w:val="single" w:sz="12" w:space="0" w:color="000000"/>
            </w:tcBorders>
            <w:vAlign w:val="center"/>
          </w:tcPr>
          <w:p w:rsidR="00D338C7" w:rsidRPr="00703CAD" w:rsidRDefault="00D338C7" w:rsidP="00703CAD">
            <w:r w:rsidRPr="00703CAD">
              <w:rPr>
                <w:rFonts w:cs="宋体" w:hint="eastAsia"/>
              </w:rPr>
              <w:t>操丽丽</w:t>
            </w:r>
          </w:p>
        </w:tc>
        <w:tc>
          <w:tcPr>
            <w:tcW w:w="1819" w:type="dxa"/>
            <w:tcBorders>
              <w:top w:val="single" w:sz="12" w:space="0" w:color="000000"/>
            </w:tcBorders>
            <w:vAlign w:val="center"/>
          </w:tcPr>
          <w:p w:rsidR="00D338C7" w:rsidRPr="00703CAD" w:rsidRDefault="00D338C7" w:rsidP="00703CAD">
            <w:r w:rsidRPr="00703CAD">
              <w:rPr>
                <w:rFonts w:cs="宋体" w:hint="eastAsia"/>
              </w:rPr>
              <w:t>杨柳</w:t>
            </w:r>
          </w:p>
        </w:tc>
        <w:tc>
          <w:tcPr>
            <w:tcW w:w="1819" w:type="dxa"/>
            <w:tcBorders>
              <w:top w:val="single" w:sz="12" w:space="0" w:color="000000"/>
            </w:tcBorders>
            <w:vAlign w:val="center"/>
          </w:tcPr>
          <w:p w:rsidR="00D338C7" w:rsidRPr="00703CAD" w:rsidRDefault="00D338C7" w:rsidP="00703CAD">
            <w:r w:rsidRPr="00703CAD">
              <w:rPr>
                <w:rFonts w:cs="宋体" w:hint="eastAsia"/>
              </w:rPr>
              <w:t>章建国</w:t>
            </w:r>
          </w:p>
        </w:tc>
      </w:tr>
      <w:tr w:rsidR="00D338C7" w:rsidRPr="00703CAD">
        <w:tc>
          <w:tcPr>
            <w:tcW w:w="2081" w:type="dxa"/>
          </w:tcPr>
          <w:p w:rsidR="00D338C7" w:rsidRPr="00703CAD" w:rsidRDefault="00D338C7" w:rsidP="00703CAD">
            <w:pPr>
              <w:jc w:val="center"/>
              <w:rPr>
                <w:b/>
                <w:bCs/>
              </w:rPr>
            </w:pPr>
            <w:r w:rsidRPr="00703CAD">
              <w:rPr>
                <w:rFonts w:cs="宋体" w:hint="eastAsia"/>
                <w:b/>
                <w:bCs/>
              </w:rPr>
              <w:t>电子邮箱</w:t>
            </w:r>
          </w:p>
        </w:tc>
        <w:tc>
          <w:tcPr>
            <w:tcW w:w="1973" w:type="dxa"/>
            <w:vAlign w:val="center"/>
          </w:tcPr>
          <w:p w:rsidR="00D338C7" w:rsidRPr="00703CAD" w:rsidRDefault="00D338C7" w:rsidP="00703CAD">
            <w:pPr>
              <w:jc w:val="center"/>
            </w:pPr>
            <w:r w:rsidRPr="00703CAD">
              <w:rPr>
                <w:sz w:val="18"/>
                <w:szCs w:val="18"/>
              </w:rPr>
              <w:t>yeming123@sina.com</w:t>
            </w:r>
          </w:p>
        </w:tc>
        <w:tc>
          <w:tcPr>
            <w:tcW w:w="1664" w:type="dxa"/>
            <w:vAlign w:val="center"/>
          </w:tcPr>
          <w:p w:rsidR="00D338C7" w:rsidRPr="00703CAD" w:rsidRDefault="00D338C7" w:rsidP="00703CAD">
            <w:r w:rsidRPr="00703CAD">
              <w:rPr>
                <w:sz w:val="18"/>
                <w:szCs w:val="18"/>
              </w:rPr>
              <w:t>Lilycao504@hfut.edu.cn</w:t>
            </w:r>
          </w:p>
        </w:tc>
        <w:tc>
          <w:tcPr>
            <w:tcW w:w="1819" w:type="dxa"/>
            <w:vAlign w:val="center"/>
          </w:tcPr>
          <w:p w:rsidR="00D338C7" w:rsidRPr="00703CAD" w:rsidRDefault="00D338C7" w:rsidP="00703CAD">
            <w:r w:rsidRPr="00703CAD">
              <w:t>yangliu199@163.com</w:t>
            </w:r>
          </w:p>
        </w:tc>
        <w:tc>
          <w:tcPr>
            <w:tcW w:w="1819" w:type="dxa"/>
            <w:vAlign w:val="center"/>
          </w:tcPr>
          <w:p w:rsidR="00D338C7" w:rsidRPr="00703CAD" w:rsidRDefault="00D338C7" w:rsidP="00703CAD">
            <w:r w:rsidRPr="00703CAD">
              <w:t>zhangjianguo@hfut.edu.cn</w:t>
            </w:r>
          </w:p>
        </w:tc>
      </w:tr>
      <w:tr w:rsidR="00D338C7" w:rsidRPr="00703CAD">
        <w:tc>
          <w:tcPr>
            <w:tcW w:w="2081" w:type="dxa"/>
          </w:tcPr>
          <w:p w:rsidR="00D338C7" w:rsidRPr="00703CAD" w:rsidRDefault="00D338C7" w:rsidP="00703CAD">
            <w:pPr>
              <w:jc w:val="center"/>
              <w:rPr>
                <w:b/>
                <w:bCs/>
              </w:rPr>
            </w:pPr>
            <w:r w:rsidRPr="00703CAD">
              <w:rPr>
                <w:rFonts w:cs="宋体" w:hint="eastAsia"/>
                <w:b/>
                <w:bCs/>
              </w:rPr>
              <w:t>电话</w:t>
            </w:r>
          </w:p>
        </w:tc>
        <w:tc>
          <w:tcPr>
            <w:tcW w:w="1973" w:type="dxa"/>
            <w:vAlign w:val="center"/>
          </w:tcPr>
          <w:p w:rsidR="00D338C7" w:rsidRPr="00703CAD" w:rsidRDefault="00D338C7" w:rsidP="00703CAD">
            <w:pPr>
              <w:jc w:val="center"/>
            </w:pPr>
            <w:r w:rsidRPr="00703CAD">
              <w:t>18949840585</w:t>
            </w:r>
          </w:p>
        </w:tc>
        <w:tc>
          <w:tcPr>
            <w:tcW w:w="1664" w:type="dxa"/>
            <w:vAlign w:val="center"/>
          </w:tcPr>
          <w:p w:rsidR="00D338C7" w:rsidRPr="00703CAD" w:rsidRDefault="00D338C7" w:rsidP="00703CAD">
            <w:r w:rsidRPr="00703CAD">
              <w:t>13365797561</w:t>
            </w:r>
          </w:p>
        </w:tc>
        <w:tc>
          <w:tcPr>
            <w:tcW w:w="1819" w:type="dxa"/>
            <w:vAlign w:val="center"/>
          </w:tcPr>
          <w:p w:rsidR="00D338C7" w:rsidRPr="00703CAD" w:rsidRDefault="00D338C7" w:rsidP="00703CAD">
            <w:r w:rsidRPr="00703CAD">
              <w:t>18919665176</w:t>
            </w:r>
          </w:p>
        </w:tc>
        <w:tc>
          <w:tcPr>
            <w:tcW w:w="1819" w:type="dxa"/>
            <w:vAlign w:val="center"/>
          </w:tcPr>
          <w:p w:rsidR="00D338C7" w:rsidRPr="00703CAD" w:rsidRDefault="00D338C7" w:rsidP="00703CAD">
            <w:r w:rsidRPr="00703CAD">
              <w:t>13349206167</w:t>
            </w:r>
          </w:p>
        </w:tc>
      </w:tr>
      <w:tr w:rsidR="00D338C7" w:rsidRPr="00703CAD">
        <w:tc>
          <w:tcPr>
            <w:tcW w:w="2081" w:type="dxa"/>
          </w:tcPr>
          <w:p w:rsidR="00D338C7" w:rsidRPr="00703CAD" w:rsidRDefault="00D338C7" w:rsidP="00703CAD">
            <w:pPr>
              <w:jc w:val="center"/>
              <w:rPr>
                <w:b/>
                <w:bCs/>
              </w:rPr>
            </w:pPr>
            <w:r w:rsidRPr="00703CAD">
              <w:rPr>
                <w:rFonts w:cs="宋体" w:hint="eastAsia"/>
                <w:b/>
                <w:bCs/>
              </w:rPr>
              <w:t>接待咨询地点</w:t>
            </w:r>
          </w:p>
        </w:tc>
        <w:tc>
          <w:tcPr>
            <w:tcW w:w="1973" w:type="dxa"/>
            <w:vAlign w:val="center"/>
          </w:tcPr>
          <w:p w:rsidR="00D338C7" w:rsidRPr="00703CAD" w:rsidRDefault="00D338C7" w:rsidP="00703CAD">
            <w:pPr>
              <w:jc w:val="center"/>
            </w:pPr>
            <w:r w:rsidRPr="00703CAD">
              <w:rPr>
                <w:rFonts w:cs="宋体" w:hint="eastAsia"/>
              </w:rPr>
              <w:t>升华楼</w:t>
            </w:r>
            <w:r w:rsidRPr="00703CAD">
              <w:t>614</w:t>
            </w:r>
            <w:r w:rsidRPr="00703CAD">
              <w:rPr>
                <w:rFonts w:cs="宋体" w:hint="eastAsia"/>
              </w:rPr>
              <w:t>室</w:t>
            </w:r>
          </w:p>
        </w:tc>
        <w:tc>
          <w:tcPr>
            <w:tcW w:w="1664" w:type="dxa"/>
            <w:vAlign w:val="center"/>
          </w:tcPr>
          <w:p w:rsidR="00D338C7" w:rsidRPr="00703CAD" w:rsidRDefault="00D338C7" w:rsidP="00703CAD">
            <w:r w:rsidRPr="00703CAD">
              <w:rPr>
                <w:rFonts w:cs="宋体" w:hint="eastAsia"/>
              </w:rPr>
              <w:t>升华楼</w:t>
            </w:r>
            <w:r w:rsidRPr="00703CAD">
              <w:t>316</w:t>
            </w:r>
          </w:p>
        </w:tc>
        <w:tc>
          <w:tcPr>
            <w:tcW w:w="1819" w:type="dxa"/>
            <w:vAlign w:val="center"/>
          </w:tcPr>
          <w:p w:rsidR="00D338C7" w:rsidRPr="00703CAD" w:rsidRDefault="00D338C7" w:rsidP="00703CAD">
            <w:r w:rsidRPr="00703CAD">
              <w:rPr>
                <w:rFonts w:cs="宋体" w:hint="eastAsia"/>
              </w:rPr>
              <w:t>升华楼</w:t>
            </w:r>
            <w:r w:rsidRPr="00703CAD">
              <w:t>633</w:t>
            </w:r>
          </w:p>
        </w:tc>
        <w:tc>
          <w:tcPr>
            <w:tcW w:w="1819" w:type="dxa"/>
            <w:vAlign w:val="center"/>
          </w:tcPr>
          <w:p w:rsidR="00D338C7" w:rsidRPr="00703CAD" w:rsidRDefault="00D338C7" w:rsidP="00703CAD">
            <w:r w:rsidRPr="00703CAD">
              <w:rPr>
                <w:rFonts w:cs="宋体" w:hint="eastAsia"/>
              </w:rPr>
              <w:t>西教</w:t>
            </w:r>
            <w:r w:rsidRPr="00703CAD">
              <w:t>107</w:t>
            </w:r>
          </w:p>
        </w:tc>
      </w:tr>
      <w:tr w:rsidR="00D338C7" w:rsidRPr="00703CAD">
        <w:tc>
          <w:tcPr>
            <w:tcW w:w="2081"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1973" w:type="dxa"/>
            <w:tcBorders>
              <w:bottom w:val="single" w:sz="12" w:space="0" w:color="000000"/>
            </w:tcBorders>
            <w:vAlign w:val="center"/>
          </w:tcPr>
          <w:p w:rsidR="00D338C7" w:rsidRPr="00703CAD" w:rsidRDefault="00D338C7" w:rsidP="00703CAD">
            <w:pPr>
              <w:jc w:val="center"/>
            </w:pPr>
          </w:p>
        </w:tc>
        <w:tc>
          <w:tcPr>
            <w:tcW w:w="1664" w:type="dxa"/>
            <w:tcBorders>
              <w:bottom w:val="single" w:sz="12" w:space="0" w:color="000000"/>
            </w:tcBorders>
            <w:vAlign w:val="center"/>
          </w:tcPr>
          <w:p w:rsidR="00D338C7" w:rsidRPr="00703CAD" w:rsidRDefault="00D338C7" w:rsidP="00703CAD"/>
        </w:tc>
        <w:tc>
          <w:tcPr>
            <w:tcW w:w="1819" w:type="dxa"/>
            <w:tcBorders>
              <w:bottom w:val="single" w:sz="12" w:space="0" w:color="000000"/>
            </w:tcBorders>
            <w:vAlign w:val="center"/>
          </w:tcPr>
          <w:p w:rsidR="00D338C7" w:rsidRPr="00703CAD" w:rsidRDefault="00D338C7" w:rsidP="00703CAD"/>
        </w:tc>
        <w:tc>
          <w:tcPr>
            <w:tcW w:w="1819" w:type="dxa"/>
            <w:tcBorders>
              <w:bottom w:val="single" w:sz="12" w:space="0" w:color="000000"/>
            </w:tcBorders>
            <w:vAlign w:val="center"/>
          </w:tcPr>
          <w:p w:rsidR="00D338C7" w:rsidRPr="00703CAD" w:rsidRDefault="00D338C7" w:rsidP="00703CAD"/>
        </w:tc>
      </w:tr>
    </w:tbl>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spacing w:line="360" w:lineRule="auto"/>
        <w:ind w:firstLineChars="196" w:firstLine="31680"/>
        <w:rPr>
          <w:rFonts w:ascii="宋体"/>
        </w:rPr>
      </w:pPr>
      <w:r w:rsidRPr="00703CAD">
        <w:rPr>
          <w:rFonts w:ascii="宋体" w:hAnsi="宋体" w:cs="宋体" w:hint="eastAsia"/>
        </w:rPr>
        <w:t>本实验课程主要使用的仪器设备有：无菌培养皿，试管，天平，量筒，烧杯，三角瓶，酒精灯，接种环，玻璃棒，涂布器，净化工作台，高压蒸汽灭菌锅，培养箱，干燥箱，摇床，显微镜，接种箱，冰箱，分光光度计，离心机等。</w:t>
      </w:r>
    </w:p>
    <w:p w:rsidR="00D338C7" w:rsidRPr="00703CAD" w:rsidRDefault="00D338C7" w:rsidP="00703CAD">
      <w:pPr>
        <w:rPr>
          <w:rFonts w:ascii="宋体"/>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spacing w:line="360" w:lineRule="auto"/>
        <w:ind w:firstLineChars="200" w:firstLine="31680"/>
        <w:rPr>
          <w:rFonts w:ascii="宋体"/>
        </w:rPr>
      </w:pPr>
      <w:r w:rsidRPr="00703CAD">
        <w:rPr>
          <w:rFonts w:ascii="宋体" w:hAnsi="宋体" w:cs="宋体" w:hint="eastAsia"/>
        </w:rPr>
        <w:t>实验指导书中应包含显微技术、工业微生物纯培养技术、工业微生物菌种筛选、活性物质的分离与纯化技术、微生物代谢产物分析技术、发酵技术及其微生物检测等相关内容。</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703CAD">
      <w:pPr>
        <w:spacing w:line="360" w:lineRule="auto"/>
        <w:rPr>
          <w:rFonts w:ascii="宋体"/>
        </w:rPr>
      </w:pPr>
      <w:r w:rsidRPr="00703CAD">
        <w:t xml:space="preserve">    </w:t>
      </w:r>
      <w:r w:rsidRPr="00703CAD">
        <w:rPr>
          <w:rFonts w:cs="宋体" w:hint="eastAsia"/>
        </w:rPr>
        <w:t>参加实验的每位学生，均应及时认真地书写实验报告。要求内容实事求是，分析全面具体，文字简练通顺，誊写清楚整洁，要求</w:t>
      </w:r>
      <w:r w:rsidRPr="00703CAD">
        <w:rPr>
          <w:rFonts w:ascii="宋体" w:hAnsi="宋体" w:cs="宋体" w:hint="eastAsia"/>
        </w:rPr>
        <w:t>一周内每人完成一份论文式实验报告。</w:t>
      </w:r>
      <w:r w:rsidRPr="00703CAD">
        <w:rPr>
          <w:rFonts w:cs="宋体" w:hint="eastAsia"/>
        </w:rPr>
        <w:t>实验报告内容应包括：标题，作者，摘要，引言，材料和方法，结果与分析、讨论、参考文献等。</w:t>
      </w:r>
    </w:p>
    <w:p w:rsidR="00D338C7" w:rsidRPr="00703CAD" w:rsidRDefault="00D338C7" w:rsidP="00703CAD">
      <w:pPr>
        <w:spacing w:line="360" w:lineRule="auto"/>
      </w:pPr>
      <w:r w:rsidRPr="00703CAD">
        <w:t xml:space="preserve">    </w:t>
      </w:r>
      <w:r w:rsidRPr="00703CAD">
        <w:rPr>
          <w:rFonts w:cs="宋体" w:hint="eastAsia"/>
        </w:rPr>
        <w:t>要求：按照目的明确，步骤简明扼要，现象描述和数据处理实事求是，理论与实践相结合的方法进行报告。</w:t>
      </w:r>
    </w:p>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EC68E3">
      <w:pPr>
        <w:ind w:firstLineChars="200" w:firstLine="31680"/>
        <w:rPr>
          <w:rFonts w:ascii="宋体"/>
        </w:rPr>
      </w:pPr>
    </w:p>
    <w:p w:rsidR="00D338C7" w:rsidRPr="00703CAD" w:rsidRDefault="00D338C7" w:rsidP="00C941E2">
      <w:pPr>
        <w:rPr>
          <w:rFonts w:eastAsia="黑体"/>
          <w:b/>
          <w:bCs/>
          <w:sz w:val="32"/>
          <w:szCs w:val="32"/>
        </w:rPr>
      </w:pPr>
    </w:p>
    <w:p w:rsidR="00D338C7" w:rsidRDefault="00D338C7">
      <w:pPr>
        <w:widowControl/>
        <w:jc w:val="left"/>
        <w:rPr>
          <w:rFonts w:eastAsia="黑体"/>
          <w:b/>
          <w:bCs/>
          <w:sz w:val="32"/>
          <w:szCs w:val="32"/>
        </w:rPr>
      </w:pPr>
      <w:r>
        <w:rPr>
          <w:rFonts w:eastAsia="黑体"/>
          <w:b/>
          <w:bCs/>
          <w:sz w:val="32"/>
          <w:szCs w:val="32"/>
        </w:rPr>
        <w:br w:type="page"/>
      </w:r>
    </w:p>
    <w:p w:rsidR="00D338C7" w:rsidRPr="00373547" w:rsidRDefault="00D338C7" w:rsidP="00B259EC">
      <w:pPr>
        <w:jc w:val="center"/>
        <w:outlineLvl w:val="0"/>
      </w:pPr>
      <w:bookmarkStart w:id="11" w:name="_Toc525038988"/>
      <w:r w:rsidRPr="00373547">
        <w:rPr>
          <w:rFonts w:eastAsia="黑体" w:cs="黑体" w:hint="eastAsia"/>
          <w:b/>
          <w:bCs/>
          <w:sz w:val="32"/>
          <w:szCs w:val="32"/>
        </w:rPr>
        <w:t>《</w:t>
      </w:r>
      <w:r w:rsidRPr="00373547">
        <w:rPr>
          <w:rFonts w:ascii="宋体" w:eastAsia="黑体" w:cs="黑体" w:hint="eastAsia"/>
          <w:b/>
          <w:bCs/>
          <w:sz w:val="32"/>
          <w:szCs w:val="32"/>
        </w:rPr>
        <w:t>细胞与免疫学</w:t>
      </w:r>
      <w:r w:rsidRPr="00373547">
        <w:rPr>
          <w:rFonts w:eastAsia="黑体" w:cs="黑体" w:hint="eastAsia"/>
          <w:b/>
          <w:bCs/>
          <w:sz w:val="32"/>
          <w:szCs w:val="32"/>
        </w:rPr>
        <w:t>》实验课程教学大纲</w:t>
      </w:r>
    </w:p>
    <w:p w:rsidR="00D338C7" w:rsidRPr="00373547" w:rsidRDefault="00D338C7" w:rsidP="00BA3383">
      <w:pPr>
        <w:numPr>
          <w:ilvl w:val="0"/>
          <w:numId w:val="9"/>
        </w:numPr>
        <w:rPr>
          <w:rFonts w:eastAsia="黑体"/>
          <w:b/>
          <w:bCs/>
        </w:rPr>
      </w:pPr>
      <w:r w:rsidRPr="00373547">
        <w:rPr>
          <w:rFonts w:eastAsia="黑体" w:cs="黑体" w:hint="eastAsia"/>
          <w:b/>
          <w:bCs/>
          <w:sz w:val="30"/>
          <w:szCs w:val="30"/>
        </w:rPr>
        <w:t>课程概况</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635"/>
        <w:gridCol w:w="1491"/>
        <w:gridCol w:w="599"/>
        <w:gridCol w:w="405"/>
        <w:gridCol w:w="309"/>
        <w:gridCol w:w="630"/>
        <w:gridCol w:w="537"/>
        <w:gridCol w:w="71"/>
        <w:gridCol w:w="916"/>
        <w:gridCol w:w="646"/>
        <w:gridCol w:w="1273"/>
        <w:gridCol w:w="812"/>
      </w:tblGrid>
      <w:tr w:rsidR="00D338C7" w:rsidRPr="00373547">
        <w:trPr>
          <w:trHeight w:val="286"/>
          <w:jc w:val="center"/>
        </w:trPr>
        <w:tc>
          <w:tcPr>
            <w:tcW w:w="1246" w:type="dxa"/>
            <w:tcBorders>
              <w:top w:val="single" w:sz="12" w:space="0" w:color="auto"/>
              <w:left w:val="single" w:sz="12" w:space="0" w:color="auto"/>
            </w:tcBorders>
            <w:vAlign w:val="center"/>
          </w:tcPr>
          <w:p w:rsidR="00D338C7" w:rsidRPr="00373547" w:rsidRDefault="00D338C7" w:rsidP="00CA13E4">
            <w:pPr>
              <w:jc w:val="center"/>
              <w:rPr>
                <w:b/>
                <w:bCs/>
              </w:rPr>
            </w:pPr>
            <w:r w:rsidRPr="00373547">
              <w:rPr>
                <w:rFonts w:cs="宋体" w:hint="eastAsia"/>
                <w:b/>
                <w:bCs/>
              </w:rPr>
              <w:t>开课单位</w:t>
            </w:r>
          </w:p>
        </w:tc>
        <w:tc>
          <w:tcPr>
            <w:tcW w:w="3130" w:type="dxa"/>
            <w:gridSpan w:val="4"/>
            <w:tcBorders>
              <w:top w:val="single" w:sz="12" w:space="0" w:color="auto"/>
            </w:tcBorders>
            <w:vAlign w:val="center"/>
          </w:tcPr>
          <w:p w:rsidR="00D338C7" w:rsidRPr="00373547" w:rsidRDefault="00D338C7" w:rsidP="00CA13E4">
            <w:pPr>
              <w:jc w:val="center"/>
            </w:pPr>
            <w:r w:rsidRPr="00373547">
              <w:rPr>
                <w:rFonts w:cs="宋体" w:hint="eastAsia"/>
              </w:rPr>
              <w:t>食品科学与工程学院</w:t>
            </w:r>
          </w:p>
        </w:tc>
        <w:tc>
          <w:tcPr>
            <w:tcW w:w="1547" w:type="dxa"/>
            <w:gridSpan w:val="4"/>
            <w:tcBorders>
              <w:top w:val="single" w:sz="12" w:space="0" w:color="auto"/>
            </w:tcBorders>
            <w:vAlign w:val="center"/>
          </w:tcPr>
          <w:p w:rsidR="00D338C7" w:rsidRPr="00373547" w:rsidRDefault="00D338C7" w:rsidP="00CA13E4">
            <w:pPr>
              <w:jc w:val="center"/>
            </w:pPr>
            <w:r w:rsidRPr="00373547">
              <w:rPr>
                <w:rFonts w:cs="宋体" w:hint="eastAsia"/>
                <w:b/>
                <w:bCs/>
              </w:rPr>
              <w:t>课程类型</w:t>
            </w:r>
          </w:p>
        </w:tc>
        <w:tc>
          <w:tcPr>
            <w:tcW w:w="3647" w:type="dxa"/>
            <w:gridSpan w:val="4"/>
            <w:tcBorders>
              <w:top w:val="single" w:sz="12" w:space="0" w:color="auto"/>
              <w:right w:val="single" w:sz="12" w:space="0" w:color="auto"/>
            </w:tcBorders>
            <w:vAlign w:val="center"/>
          </w:tcPr>
          <w:p w:rsidR="00D338C7" w:rsidRPr="00373547" w:rsidRDefault="00D338C7" w:rsidP="00CA13E4">
            <w:pPr>
              <w:jc w:val="center"/>
            </w:pPr>
            <w:r w:rsidRPr="00373547">
              <w:rPr>
                <w:rFonts w:cs="宋体" w:hint="eastAsia"/>
              </w:rPr>
              <w:t>实践环节</w:t>
            </w:r>
          </w:p>
        </w:tc>
      </w:tr>
      <w:tr w:rsidR="00D338C7" w:rsidRPr="00373547">
        <w:trPr>
          <w:trHeight w:val="286"/>
          <w:jc w:val="center"/>
        </w:trPr>
        <w:tc>
          <w:tcPr>
            <w:tcW w:w="1246" w:type="dxa"/>
            <w:tcBorders>
              <w:left w:val="single" w:sz="12" w:space="0" w:color="auto"/>
            </w:tcBorders>
            <w:vAlign w:val="center"/>
          </w:tcPr>
          <w:p w:rsidR="00D338C7" w:rsidRPr="00373547" w:rsidRDefault="00D338C7" w:rsidP="00CA13E4">
            <w:pPr>
              <w:jc w:val="center"/>
            </w:pPr>
            <w:r w:rsidRPr="00373547">
              <w:rPr>
                <w:rFonts w:cs="宋体" w:hint="eastAsia"/>
                <w:b/>
                <w:bCs/>
              </w:rPr>
              <w:t>课程名称</w:t>
            </w:r>
          </w:p>
        </w:tc>
        <w:tc>
          <w:tcPr>
            <w:tcW w:w="4677" w:type="dxa"/>
            <w:gridSpan w:val="8"/>
            <w:vAlign w:val="center"/>
          </w:tcPr>
          <w:p w:rsidR="00D338C7" w:rsidRPr="00373547" w:rsidRDefault="00D338C7" w:rsidP="00CA13E4">
            <w:pPr>
              <w:jc w:val="center"/>
            </w:pPr>
            <w:r w:rsidRPr="00373547">
              <w:rPr>
                <w:rFonts w:cs="宋体" w:hint="eastAsia"/>
              </w:rPr>
              <w:t>细胞与免疫学实验</w:t>
            </w:r>
          </w:p>
        </w:tc>
        <w:tc>
          <w:tcPr>
            <w:tcW w:w="1562" w:type="dxa"/>
            <w:gridSpan w:val="2"/>
            <w:vAlign w:val="center"/>
          </w:tcPr>
          <w:p w:rsidR="00D338C7" w:rsidRPr="00373547" w:rsidRDefault="00D338C7" w:rsidP="00CA13E4">
            <w:pPr>
              <w:jc w:val="center"/>
            </w:pPr>
            <w:r w:rsidRPr="00373547">
              <w:rPr>
                <w:rFonts w:cs="宋体" w:hint="eastAsia"/>
                <w:b/>
                <w:bCs/>
              </w:rPr>
              <w:t>课程代码</w:t>
            </w:r>
          </w:p>
        </w:tc>
        <w:tc>
          <w:tcPr>
            <w:tcW w:w="2085" w:type="dxa"/>
            <w:gridSpan w:val="2"/>
            <w:tcBorders>
              <w:right w:val="single" w:sz="12" w:space="0" w:color="auto"/>
            </w:tcBorders>
            <w:vAlign w:val="center"/>
          </w:tcPr>
          <w:p w:rsidR="00D338C7" w:rsidRPr="00373547" w:rsidRDefault="00D338C7" w:rsidP="00CA13E4">
            <w:pPr>
              <w:jc w:val="center"/>
            </w:pPr>
            <w:r w:rsidRPr="00373547">
              <w:t>1330123B</w:t>
            </w:r>
          </w:p>
        </w:tc>
      </w:tr>
      <w:tr w:rsidR="00D338C7" w:rsidRPr="00373547">
        <w:trPr>
          <w:trHeight w:val="201"/>
          <w:jc w:val="center"/>
        </w:trPr>
        <w:tc>
          <w:tcPr>
            <w:tcW w:w="1246" w:type="dxa"/>
            <w:tcBorders>
              <w:left w:val="single" w:sz="12" w:space="0" w:color="auto"/>
            </w:tcBorders>
            <w:vAlign w:val="center"/>
          </w:tcPr>
          <w:p w:rsidR="00D338C7" w:rsidRPr="00373547" w:rsidRDefault="00D338C7" w:rsidP="00CA13E4">
            <w:pPr>
              <w:jc w:val="center"/>
              <w:rPr>
                <w:b/>
                <w:bCs/>
              </w:rPr>
            </w:pPr>
            <w:r w:rsidRPr="00373547">
              <w:rPr>
                <w:rFonts w:cs="宋体" w:hint="eastAsia"/>
                <w:b/>
                <w:bCs/>
              </w:rPr>
              <w:t>开课学期</w:t>
            </w:r>
          </w:p>
        </w:tc>
        <w:tc>
          <w:tcPr>
            <w:tcW w:w="4677" w:type="dxa"/>
            <w:gridSpan w:val="8"/>
            <w:vAlign w:val="center"/>
          </w:tcPr>
          <w:p w:rsidR="00D338C7" w:rsidRPr="00373547" w:rsidRDefault="00D338C7" w:rsidP="00CA13E4">
            <w:pPr>
              <w:jc w:val="center"/>
            </w:pPr>
            <w:r w:rsidRPr="00373547">
              <w:t>6</w:t>
            </w:r>
          </w:p>
        </w:tc>
        <w:tc>
          <w:tcPr>
            <w:tcW w:w="1562" w:type="dxa"/>
            <w:gridSpan w:val="2"/>
            <w:vAlign w:val="center"/>
          </w:tcPr>
          <w:p w:rsidR="00D338C7" w:rsidRPr="00373547" w:rsidRDefault="00D338C7" w:rsidP="00CA13E4">
            <w:pPr>
              <w:jc w:val="center"/>
            </w:pPr>
            <w:r w:rsidRPr="00373547">
              <w:rPr>
                <w:rFonts w:cs="宋体" w:hint="eastAsia"/>
                <w:b/>
                <w:bCs/>
              </w:rPr>
              <w:t>学时</w:t>
            </w:r>
            <w:r w:rsidRPr="00373547">
              <w:rPr>
                <w:b/>
                <w:bCs/>
              </w:rPr>
              <w:t>/</w:t>
            </w:r>
            <w:r w:rsidRPr="00373547">
              <w:rPr>
                <w:rFonts w:cs="宋体" w:hint="eastAsia"/>
                <w:b/>
                <w:bCs/>
              </w:rPr>
              <w:t>学分</w:t>
            </w:r>
          </w:p>
        </w:tc>
        <w:tc>
          <w:tcPr>
            <w:tcW w:w="2085" w:type="dxa"/>
            <w:gridSpan w:val="2"/>
            <w:tcBorders>
              <w:right w:val="single" w:sz="12" w:space="0" w:color="auto"/>
            </w:tcBorders>
            <w:vAlign w:val="center"/>
          </w:tcPr>
          <w:p w:rsidR="00D338C7" w:rsidRPr="00373547" w:rsidRDefault="00D338C7" w:rsidP="00CA13E4">
            <w:pPr>
              <w:jc w:val="center"/>
            </w:pPr>
            <w:r w:rsidRPr="00373547">
              <w:t>24/1.0</w:t>
            </w:r>
          </w:p>
        </w:tc>
      </w:tr>
      <w:tr w:rsidR="00D338C7" w:rsidRPr="00373547">
        <w:trPr>
          <w:trHeight w:val="305"/>
          <w:jc w:val="center"/>
        </w:trPr>
        <w:tc>
          <w:tcPr>
            <w:tcW w:w="1246" w:type="dxa"/>
            <w:tcBorders>
              <w:left w:val="single" w:sz="12" w:space="0" w:color="auto"/>
            </w:tcBorders>
            <w:vAlign w:val="center"/>
          </w:tcPr>
          <w:p w:rsidR="00D338C7" w:rsidRPr="00373547" w:rsidRDefault="00D338C7" w:rsidP="00CA13E4">
            <w:pPr>
              <w:jc w:val="center"/>
              <w:rPr>
                <w:b/>
                <w:bCs/>
              </w:rPr>
            </w:pPr>
            <w:r w:rsidRPr="00373547">
              <w:rPr>
                <w:rFonts w:cs="宋体" w:hint="eastAsia"/>
                <w:b/>
                <w:bCs/>
              </w:rPr>
              <w:t>选课对象</w:t>
            </w:r>
          </w:p>
        </w:tc>
        <w:tc>
          <w:tcPr>
            <w:tcW w:w="8324" w:type="dxa"/>
            <w:gridSpan w:val="12"/>
            <w:tcBorders>
              <w:right w:val="single" w:sz="12" w:space="0" w:color="auto"/>
            </w:tcBorders>
            <w:vAlign w:val="center"/>
          </w:tcPr>
          <w:p w:rsidR="00D338C7" w:rsidRPr="00373547" w:rsidRDefault="00D338C7" w:rsidP="00CA13E4">
            <w:pPr>
              <w:jc w:val="center"/>
            </w:pPr>
            <w:r w:rsidRPr="00373547">
              <w:rPr>
                <w:rFonts w:cs="宋体" w:hint="eastAsia"/>
              </w:rPr>
              <w:t>生物技术专业</w:t>
            </w:r>
          </w:p>
        </w:tc>
      </w:tr>
      <w:tr w:rsidR="00D338C7" w:rsidRPr="00373547">
        <w:trPr>
          <w:trHeight w:val="305"/>
          <w:jc w:val="center"/>
        </w:trPr>
        <w:tc>
          <w:tcPr>
            <w:tcW w:w="1246" w:type="dxa"/>
            <w:tcBorders>
              <w:left w:val="single" w:sz="12" w:space="0" w:color="auto"/>
            </w:tcBorders>
            <w:vAlign w:val="center"/>
          </w:tcPr>
          <w:p w:rsidR="00D338C7" w:rsidRPr="00373547" w:rsidRDefault="00D338C7" w:rsidP="00CA13E4">
            <w:pPr>
              <w:jc w:val="center"/>
              <w:rPr>
                <w:b/>
                <w:bCs/>
              </w:rPr>
            </w:pPr>
            <w:r w:rsidRPr="00373547">
              <w:rPr>
                <w:rFonts w:cs="宋体" w:hint="eastAsia"/>
                <w:b/>
                <w:bCs/>
              </w:rPr>
              <w:t>先修课程</w:t>
            </w:r>
          </w:p>
        </w:tc>
        <w:tc>
          <w:tcPr>
            <w:tcW w:w="8324" w:type="dxa"/>
            <w:gridSpan w:val="12"/>
            <w:tcBorders>
              <w:right w:val="single" w:sz="12" w:space="0" w:color="auto"/>
            </w:tcBorders>
            <w:vAlign w:val="center"/>
          </w:tcPr>
          <w:p w:rsidR="00D338C7" w:rsidRPr="00373547" w:rsidRDefault="00D338C7" w:rsidP="00D338C7">
            <w:pPr>
              <w:tabs>
                <w:tab w:val="left" w:pos="792"/>
                <w:tab w:val="left" w:pos="3672"/>
                <w:tab w:val="left" w:pos="7380"/>
              </w:tabs>
              <w:ind w:rightChars="30" w:right="31680"/>
            </w:pPr>
            <w:r w:rsidRPr="00373547">
              <w:rPr>
                <w:rFonts w:cs="宋体" w:hint="eastAsia"/>
              </w:rPr>
              <w:t>细胞生物学、免疫学</w:t>
            </w:r>
          </w:p>
        </w:tc>
      </w:tr>
      <w:tr w:rsidR="00D338C7" w:rsidRPr="00373547">
        <w:trPr>
          <w:trHeight w:val="305"/>
          <w:jc w:val="center"/>
        </w:trPr>
        <w:tc>
          <w:tcPr>
            <w:tcW w:w="1881" w:type="dxa"/>
            <w:gridSpan w:val="2"/>
            <w:tcBorders>
              <w:left w:val="single" w:sz="12" w:space="0" w:color="auto"/>
            </w:tcBorders>
            <w:vAlign w:val="center"/>
          </w:tcPr>
          <w:p w:rsidR="00D338C7" w:rsidRPr="00373547" w:rsidRDefault="00D338C7" w:rsidP="00CA13E4">
            <w:pPr>
              <w:jc w:val="center"/>
            </w:pPr>
            <w:r w:rsidRPr="00373547">
              <w:rPr>
                <w:rFonts w:cs="宋体" w:hint="eastAsia"/>
                <w:b/>
                <w:bCs/>
              </w:rPr>
              <w:t>实验课程指导书</w:t>
            </w:r>
          </w:p>
        </w:tc>
        <w:tc>
          <w:tcPr>
            <w:tcW w:w="7689" w:type="dxa"/>
            <w:gridSpan w:val="11"/>
            <w:tcBorders>
              <w:right w:val="single" w:sz="12" w:space="0" w:color="auto"/>
            </w:tcBorders>
            <w:vAlign w:val="center"/>
          </w:tcPr>
          <w:p w:rsidR="00D338C7" w:rsidRPr="00373547" w:rsidRDefault="00D338C7" w:rsidP="00CA13E4">
            <w:pPr>
              <w:jc w:val="left"/>
            </w:pPr>
            <w:r w:rsidRPr="00373547">
              <w:rPr>
                <w:rFonts w:cs="宋体" w:hint="eastAsia"/>
              </w:rPr>
              <w:t>范远景</w:t>
            </w:r>
            <w:r w:rsidRPr="00373547">
              <w:t xml:space="preserve">. </w:t>
            </w:r>
            <w:r w:rsidRPr="00373547">
              <w:rPr>
                <w:rFonts w:cs="宋体" w:hint="eastAsia"/>
              </w:rPr>
              <w:t>细胞与免疫学实验</w:t>
            </w:r>
            <w:r w:rsidRPr="00373547">
              <w:t xml:space="preserve">. </w:t>
            </w:r>
            <w:r w:rsidRPr="00373547">
              <w:rPr>
                <w:rFonts w:cs="宋体" w:hint="eastAsia"/>
              </w:rPr>
              <w:t>自编，</w:t>
            </w:r>
            <w:r w:rsidRPr="00373547">
              <w:t>2012</w:t>
            </w:r>
          </w:p>
        </w:tc>
      </w:tr>
      <w:tr w:rsidR="00D338C7" w:rsidRPr="00373547">
        <w:trPr>
          <w:trHeight w:val="451"/>
          <w:jc w:val="center"/>
        </w:trPr>
        <w:tc>
          <w:tcPr>
            <w:tcW w:w="1881" w:type="dxa"/>
            <w:gridSpan w:val="2"/>
            <w:tcBorders>
              <w:left w:val="single" w:sz="12" w:space="0" w:color="auto"/>
            </w:tcBorders>
            <w:vAlign w:val="center"/>
          </w:tcPr>
          <w:p w:rsidR="00D338C7" w:rsidRPr="00373547" w:rsidRDefault="00D338C7" w:rsidP="00CA13E4">
            <w:pPr>
              <w:jc w:val="center"/>
            </w:pPr>
            <w:r w:rsidRPr="00373547">
              <w:rPr>
                <w:rFonts w:cs="宋体" w:hint="eastAsia"/>
                <w:b/>
                <w:bCs/>
              </w:rPr>
              <w:t>参考书目和资料</w:t>
            </w:r>
          </w:p>
        </w:tc>
        <w:tc>
          <w:tcPr>
            <w:tcW w:w="7689" w:type="dxa"/>
            <w:gridSpan w:val="11"/>
            <w:tcBorders>
              <w:right w:val="single" w:sz="12" w:space="0" w:color="auto"/>
            </w:tcBorders>
            <w:vAlign w:val="center"/>
          </w:tcPr>
          <w:p w:rsidR="00D338C7" w:rsidRPr="00373547" w:rsidRDefault="00D338C7" w:rsidP="00CA13E4">
            <w:r w:rsidRPr="00373547">
              <w:rPr>
                <w:rFonts w:cs="宋体" w:hint="eastAsia"/>
              </w:rPr>
              <w:t>杨汉民</w:t>
            </w:r>
            <w:r w:rsidRPr="00373547">
              <w:t>.</w:t>
            </w:r>
            <w:r w:rsidRPr="00373547">
              <w:rPr>
                <w:rFonts w:cs="宋体" w:hint="eastAsia"/>
              </w:rPr>
              <w:t>《细胞生物学实验》</w:t>
            </w:r>
            <w:r w:rsidRPr="00373547">
              <w:t>.</w:t>
            </w:r>
            <w:r w:rsidRPr="00373547">
              <w:rPr>
                <w:rFonts w:cs="宋体" w:hint="eastAsia"/>
              </w:rPr>
              <w:t>高教出版社</w:t>
            </w:r>
            <w:r w:rsidRPr="00373547">
              <w:t>, 2009</w:t>
            </w:r>
          </w:p>
        </w:tc>
      </w:tr>
      <w:tr w:rsidR="00D338C7" w:rsidRPr="00373547">
        <w:trPr>
          <w:trHeight w:val="2706"/>
          <w:jc w:val="center"/>
        </w:trPr>
        <w:tc>
          <w:tcPr>
            <w:tcW w:w="9570" w:type="dxa"/>
            <w:gridSpan w:val="13"/>
            <w:tcBorders>
              <w:left w:val="single" w:sz="12" w:space="0" w:color="auto"/>
              <w:right w:val="single" w:sz="12" w:space="0" w:color="auto"/>
            </w:tcBorders>
          </w:tcPr>
          <w:p w:rsidR="00D338C7" w:rsidRPr="00373547" w:rsidRDefault="00D338C7" w:rsidP="00CA13E4">
            <w:pPr>
              <w:spacing w:line="400" w:lineRule="exact"/>
            </w:pPr>
            <w:r w:rsidRPr="00373547">
              <w:rPr>
                <w:rFonts w:cs="宋体" w:hint="eastAsia"/>
                <w:b/>
                <w:bCs/>
              </w:rPr>
              <w:t>课程简介</w:t>
            </w:r>
            <w:r w:rsidRPr="00373547">
              <w:rPr>
                <w:rFonts w:cs="宋体" w:hint="eastAsia"/>
              </w:rPr>
              <w:t>：</w:t>
            </w:r>
          </w:p>
          <w:p w:rsidR="00D338C7" w:rsidRPr="00373547" w:rsidRDefault="00D338C7" w:rsidP="00D338C7">
            <w:pPr>
              <w:spacing w:line="400" w:lineRule="exact"/>
              <w:ind w:firstLineChars="200" w:firstLine="31680"/>
              <w:rPr>
                <w:rFonts w:eastAsia="黑体"/>
              </w:rPr>
            </w:pPr>
            <w:r w:rsidRPr="00373547">
              <w:rPr>
                <w:rFonts w:cs="宋体" w:hint="eastAsia"/>
              </w:rPr>
              <w:t>本实验主要开展细胞的分离与</w:t>
            </w:r>
            <w:r>
              <w:rPr>
                <w:rFonts w:cs="宋体" w:hint="eastAsia"/>
              </w:rPr>
              <w:t>观察</w:t>
            </w:r>
            <w:r w:rsidRPr="00373547">
              <w:rPr>
                <w:rFonts w:cs="宋体" w:hint="eastAsia"/>
              </w:rPr>
              <w:t>，部分显微操作技术，细胞器的分离与结构特征观察、染色体制片及结构与特征的观察、微管蛋白的特征反应；利用抗原和抗体反应的特征了解掌握免疫检验技术和方法等内容。</w:t>
            </w:r>
          </w:p>
          <w:p w:rsidR="00D338C7" w:rsidRPr="00373547" w:rsidRDefault="00D338C7" w:rsidP="00CA13E4"/>
        </w:tc>
      </w:tr>
      <w:tr w:rsidR="00D338C7" w:rsidRPr="00373547">
        <w:trPr>
          <w:trHeight w:val="121"/>
          <w:jc w:val="center"/>
        </w:trPr>
        <w:tc>
          <w:tcPr>
            <w:tcW w:w="4685" w:type="dxa"/>
            <w:gridSpan w:val="6"/>
            <w:tcBorders>
              <w:left w:val="single" w:sz="12" w:space="0" w:color="auto"/>
            </w:tcBorders>
            <w:vAlign w:val="center"/>
          </w:tcPr>
          <w:p w:rsidR="00D338C7" w:rsidRPr="00373547" w:rsidRDefault="00D338C7" w:rsidP="00CA13E4">
            <w:pPr>
              <w:jc w:val="center"/>
              <w:rPr>
                <w:b/>
                <w:bCs/>
              </w:rPr>
            </w:pPr>
            <w:r w:rsidRPr="00373547">
              <w:rPr>
                <w:rFonts w:cs="宋体" w:hint="eastAsia"/>
                <w:b/>
                <w:bCs/>
              </w:rPr>
              <w:t>课程目标</w:t>
            </w:r>
            <w:r w:rsidRPr="00373547">
              <w:rPr>
                <w:b/>
                <w:bCs/>
              </w:rPr>
              <w:t>(Course Objectives, CO)</w:t>
            </w:r>
          </w:p>
        </w:tc>
        <w:tc>
          <w:tcPr>
            <w:tcW w:w="4885" w:type="dxa"/>
            <w:gridSpan w:val="7"/>
            <w:tcBorders>
              <w:right w:val="single" w:sz="12" w:space="0" w:color="auto"/>
            </w:tcBorders>
            <w:vAlign w:val="center"/>
          </w:tcPr>
          <w:p w:rsidR="00D338C7" w:rsidRPr="00373547" w:rsidRDefault="00D338C7" w:rsidP="00CA13E4">
            <w:pPr>
              <w:jc w:val="center"/>
              <w:rPr>
                <w:b/>
                <w:bCs/>
              </w:rPr>
            </w:pPr>
            <w:r w:rsidRPr="00373547">
              <w:rPr>
                <w:rFonts w:cs="宋体" w:hint="eastAsia"/>
                <w:b/>
                <w:bCs/>
              </w:rPr>
              <w:t>对应的专业培养目标</w:t>
            </w:r>
            <w:r w:rsidRPr="00373547">
              <w:rPr>
                <w:b/>
                <w:bCs/>
              </w:rPr>
              <w:t xml:space="preserve"> (Learning Objectives, LO)</w:t>
            </w:r>
          </w:p>
          <w:p w:rsidR="00D338C7" w:rsidRPr="00373547" w:rsidRDefault="00D338C7" w:rsidP="00CA13E4">
            <w:pPr>
              <w:jc w:val="center"/>
              <w:rPr>
                <w:b/>
                <w:bCs/>
              </w:rPr>
            </w:pPr>
            <w:r w:rsidRPr="00373547">
              <w:rPr>
                <w:rFonts w:cs="宋体" w:hint="eastAsia"/>
                <w:b/>
                <w:bCs/>
              </w:rPr>
              <w:t>或实践能力标准</w:t>
            </w:r>
            <w:r w:rsidRPr="00373547">
              <w:rPr>
                <w:b/>
                <w:bCs/>
              </w:rPr>
              <w:t xml:space="preserve"> (Practical Abilbiy, PA)</w:t>
            </w:r>
          </w:p>
        </w:tc>
      </w:tr>
      <w:tr w:rsidR="00D338C7" w:rsidRPr="00373547">
        <w:trPr>
          <w:trHeight w:val="270"/>
          <w:jc w:val="center"/>
        </w:trPr>
        <w:tc>
          <w:tcPr>
            <w:tcW w:w="4685" w:type="dxa"/>
            <w:gridSpan w:val="6"/>
            <w:tcBorders>
              <w:left w:val="single" w:sz="12" w:space="0" w:color="auto"/>
              <w:bottom w:val="nil"/>
            </w:tcBorders>
            <w:vAlign w:val="center"/>
          </w:tcPr>
          <w:p w:rsidR="00D338C7" w:rsidRPr="00373547" w:rsidRDefault="00D338C7" w:rsidP="00CA13E4">
            <w:pPr>
              <w:rPr>
                <w:b/>
                <w:bCs/>
              </w:rPr>
            </w:pPr>
            <w:r w:rsidRPr="00373547">
              <w:t>(CO1)</w:t>
            </w:r>
            <w:r w:rsidRPr="00373547">
              <w:rPr>
                <w:rFonts w:cs="宋体" w:hint="eastAsia"/>
              </w:rPr>
              <w:t>培养学生发现分析和解决问题的能力</w:t>
            </w:r>
          </w:p>
        </w:tc>
        <w:tc>
          <w:tcPr>
            <w:tcW w:w="4885" w:type="dxa"/>
            <w:gridSpan w:val="7"/>
            <w:tcBorders>
              <w:bottom w:val="nil"/>
              <w:right w:val="single" w:sz="12" w:space="0" w:color="auto"/>
            </w:tcBorders>
            <w:vAlign w:val="center"/>
          </w:tcPr>
          <w:p w:rsidR="00D338C7" w:rsidRPr="00373547" w:rsidRDefault="00D338C7" w:rsidP="00CA13E4">
            <w:pPr>
              <w:rPr>
                <w:b/>
                <w:bCs/>
              </w:rPr>
            </w:pPr>
            <w:r w:rsidRPr="00373547">
              <w:t>(LO1)</w:t>
            </w:r>
            <w:r w:rsidRPr="00373547">
              <w:rPr>
                <w:rFonts w:cs="宋体" w:hint="eastAsia"/>
              </w:rPr>
              <w:t>具有坚实的生物学专业基础知识和较为广泛的人文知识</w:t>
            </w:r>
          </w:p>
        </w:tc>
      </w:tr>
      <w:tr w:rsidR="00D338C7" w:rsidRPr="00373547">
        <w:trPr>
          <w:trHeight w:val="175"/>
          <w:jc w:val="center"/>
        </w:trPr>
        <w:tc>
          <w:tcPr>
            <w:tcW w:w="4685" w:type="dxa"/>
            <w:gridSpan w:val="6"/>
            <w:tcBorders>
              <w:top w:val="nil"/>
              <w:left w:val="single" w:sz="12" w:space="0" w:color="auto"/>
              <w:bottom w:val="nil"/>
            </w:tcBorders>
            <w:vAlign w:val="center"/>
          </w:tcPr>
          <w:p w:rsidR="00D338C7" w:rsidRPr="00373547" w:rsidRDefault="00D338C7" w:rsidP="00CA13E4">
            <w:r w:rsidRPr="00373547">
              <w:t>(CO2)</w:t>
            </w:r>
            <w:r w:rsidRPr="00373547">
              <w:rPr>
                <w:rFonts w:cs="宋体" w:hint="eastAsia"/>
              </w:rPr>
              <w:t>培养学生能独立进行生物学相关领域方向科学研究能力</w:t>
            </w:r>
          </w:p>
        </w:tc>
        <w:tc>
          <w:tcPr>
            <w:tcW w:w="4885" w:type="dxa"/>
            <w:gridSpan w:val="7"/>
            <w:tcBorders>
              <w:top w:val="nil"/>
              <w:bottom w:val="nil"/>
              <w:right w:val="single" w:sz="12" w:space="0" w:color="auto"/>
            </w:tcBorders>
            <w:vAlign w:val="center"/>
          </w:tcPr>
          <w:p w:rsidR="00D338C7" w:rsidRPr="00373547" w:rsidRDefault="00D338C7" w:rsidP="00CA13E4">
            <w:pPr>
              <w:rPr>
                <w:sz w:val="18"/>
                <w:szCs w:val="18"/>
              </w:rPr>
            </w:pPr>
            <w:r w:rsidRPr="00373547">
              <w:t>(LO3)</w:t>
            </w:r>
            <w:r w:rsidRPr="00373547">
              <w:rPr>
                <w:rFonts w:cs="宋体" w:hint="eastAsia"/>
              </w:rPr>
              <w:t>具有较强的自主和持续学习能力</w:t>
            </w:r>
          </w:p>
        </w:tc>
      </w:tr>
      <w:tr w:rsidR="00D338C7" w:rsidRPr="00373547">
        <w:trPr>
          <w:trHeight w:val="267"/>
          <w:jc w:val="center"/>
        </w:trPr>
        <w:tc>
          <w:tcPr>
            <w:tcW w:w="4685" w:type="dxa"/>
            <w:gridSpan w:val="6"/>
            <w:tcBorders>
              <w:top w:val="nil"/>
              <w:left w:val="single" w:sz="12" w:space="0" w:color="auto"/>
              <w:bottom w:val="nil"/>
            </w:tcBorders>
            <w:vAlign w:val="center"/>
          </w:tcPr>
          <w:p w:rsidR="00D338C7" w:rsidRPr="00373547" w:rsidRDefault="00D338C7" w:rsidP="00CA13E4">
            <w:pPr>
              <w:jc w:val="left"/>
            </w:pPr>
            <w:r w:rsidRPr="00373547">
              <w:t>(CO3)</w:t>
            </w:r>
            <w:r w:rsidRPr="00373547">
              <w:rPr>
                <w:rFonts w:cs="宋体" w:hint="eastAsia"/>
              </w:rPr>
              <w:t>培养学生独立工作能力</w:t>
            </w:r>
          </w:p>
        </w:tc>
        <w:tc>
          <w:tcPr>
            <w:tcW w:w="4885" w:type="dxa"/>
            <w:gridSpan w:val="7"/>
            <w:tcBorders>
              <w:top w:val="nil"/>
              <w:bottom w:val="nil"/>
              <w:right w:val="single" w:sz="12" w:space="0" w:color="auto"/>
            </w:tcBorders>
            <w:vAlign w:val="center"/>
          </w:tcPr>
          <w:p w:rsidR="00D338C7" w:rsidRPr="00373547" w:rsidRDefault="00D338C7" w:rsidP="00CA13E4">
            <w:pPr>
              <w:rPr>
                <w:b/>
                <w:bCs/>
              </w:rPr>
            </w:pPr>
            <w:r w:rsidRPr="00373547">
              <w:t>(LO6)</w:t>
            </w:r>
            <w:r w:rsidRPr="00373547">
              <w:rPr>
                <w:rFonts w:cs="宋体" w:hint="eastAsia"/>
              </w:rPr>
              <w:t>具有较强的生物学领域相关的实践能力</w:t>
            </w:r>
          </w:p>
        </w:tc>
      </w:tr>
      <w:tr w:rsidR="00D338C7" w:rsidRPr="00373547">
        <w:trPr>
          <w:trHeight w:val="50"/>
          <w:jc w:val="center"/>
        </w:trPr>
        <w:tc>
          <w:tcPr>
            <w:tcW w:w="1246" w:type="dxa"/>
            <w:vMerge w:val="restart"/>
            <w:tcBorders>
              <w:left w:val="single" w:sz="12" w:space="0" w:color="auto"/>
            </w:tcBorders>
            <w:vAlign w:val="center"/>
          </w:tcPr>
          <w:p w:rsidR="00D338C7" w:rsidRPr="00373547" w:rsidRDefault="00D338C7" w:rsidP="00CA13E4">
            <w:pPr>
              <w:rPr>
                <w:b/>
                <w:bCs/>
              </w:rPr>
            </w:pPr>
            <w:r w:rsidRPr="00373547">
              <w:rPr>
                <w:rFonts w:cs="宋体" w:hint="eastAsia"/>
                <w:b/>
                <w:bCs/>
              </w:rPr>
              <w:t>教学方式</w:t>
            </w:r>
            <w:r w:rsidRPr="00373547">
              <w:rPr>
                <w:b/>
                <w:bCs/>
              </w:rPr>
              <w:t>(</w:t>
            </w:r>
            <w:r w:rsidRPr="00373547">
              <w:rPr>
                <w:sz w:val="18"/>
                <w:szCs w:val="18"/>
              </w:rPr>
              <w:t>Pedagogical Methods,PM)</w:t>
            </w:r>
          </w:p>
        </w:tc>
        <w:tc>
          <w:tcPr>
            <w:tcW w:w="2126" w:type="dxa"/>
            <w:gridSpan w:val="2"/>
            <w:tcBorders>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PM1.</w:t>
            </w:r>
            <w:r w:rsidRPr="00373547">
              <w:rPr>
                <w:rFonts w:ascii="宋体" w:hAnsi="宋体" w:cs="宋体" w:hint="eastAsia"/>
                <w:sz w:val="18"/>
                <w:szCs w:val="18"/>
              </w:rPr>
              <w:t>讲授法教学</w:t>
            </w:r>
          </w:p>
        </w:tc>
        <w:tc>
          <w:tcPr>
            <w:tcW w:w="1943" w:type="dxa"/>
            <w:gridSpan w:val="4"/>
            <w:tcBorders>
              <w:left w:val="nil"/>
              <w:bottom w:val="nil"/>
            </w:tcBorders>
            <w:vAlign w:val="center"/>
          </w:tcPr>
          <w:p w:rsidR="00D338C7" w:rsidRPr="00373547" w:rsidRDefault="00D338C7" w:rsidP="00CA13E4">
            <w:pPr>
              <w:wordWrap w:val="0"/>
              <w:jc w:val="right"/>
              <w:rPr>
                <w:sz w:val="18"/>
                <w:szCs w:val="18"/>
              </w:rPr>
            </w:pPr>
            <w:r w:rsidRPr="00373547">
              <w:rPr>
                <w:sz w:val="18"/>
                <w:szCs w:val="18"/>
              </w:rPr>
              <w:t>4</w:t>
            </w:r>
            <w:r w:rsidRPr="00373547">
              <w:rPr>
                <w:rFonts w:cs="宋体" w:hint="eastAsia"/>
                <w:sz w:val="18"/>
                <w:szCs w:val="18"/>
              </w:rPr>
              <w:t>学时</w:t>
            </w:r>
            <w:r w:rsidRPr="00373547">
              <w:rPr>
                <w:sz w:val="18"/>
                <w:szCs w:val="18"/>
              </w:rPr>
              <w:t xml:space="preserve"> 17%</w:t>
            </w:r>
          </w:p>
        </w:tc>
        <w:tc>
          <w:tcPr>
            <w:tcW w:w="2170" w:type="dxa"/>
            <w:gridSpan w:val="4"/>
            <w:tcBorders>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PM2.</w:t>
            </w:r>
            <w:r w:rsidRPr="00373547">
              <w:rPr>
                <w:rFonts w:cs="宋体" w:hint="eastAsia"/>
                <w:sz w:val="18"/>
                <w:szCs w:val="18"/>
              </w:rPr>
              <w:t>实验操作</w:t>
            </w:r>
          </w:p>
        </w:tc>
        <w:tc>
          <w:tcPr>
            <w:tcW w:w="2085" w:type="dxa"/>
            <w:gridSpan w:val="2"/>
            <w:tcBorders>
              <w:left w:val="nil"/>
              <w:bottom w:val="nil"/>
              <w:right w:val="single" w:sz="12" w:space="0" w:color="auto"/>
            </w:tcBorders>
            <w:vAlign w:val="center"/>
          </w:tcPr>
          <w:p w:rsidR="00D338C7" w:rsidRPr="00373547" w:rsidRDefault="00D338C7" w:rsidP="00CA13E4">
            <w:pPr>
              <w:jc w:val="right"/>
              <w:rPr>
                <w:sz w:val="18"/>
                <w:szCs w:val="18"/>
              </w:rPr>
            </w:pPr>
            <w:r w:rsidRPr="00373547">
              <w:rPr>
                <w:sz w:val="18"/>
                <w:szCs w:val="18"/>
              </w:rPr>
              <w:t>20</w:t>
            </w:r>
            <w:r w:rsidRPr="00373547">
              <w:rPr>
                <w:rFonts w:cs="宋体" w:hint="eastAsia"/>
                <w:sz w:val="18"/>
                <w:szCs w:val="18"/>
              </w:rPr>
              <w:t>学时</w:t>
            </w:r>
            <w:r w:rsidRPr="00373547">
              <w:rPr>
                <w:sz w:val="18"/>
                <w:szCs w:val="18"/>
              </w:rPr>
              <w:t xml:space="preserve"> 83  %</w:t>
            </w:r>
          </w:p>
        </w:tc>
      </w:tr>
      <w:tr w:rsidR="00D338C7" w:rsidRPr="00373547">
        <w:trPr>
          <w:trHeight w:val="48"/>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r w:rsidRPr="00373547">
              <w:rPr>
                <w:rFonts w:ascii="宋体" w:hAnsi="宋体" w:cs="宋体" w:hint="eastAsia"/>
                <w:sz w:val="18"/>
                <w:szCs w:val="18"/>
              </w:rPr>
              <w:t>□</w:t>
            </w:r>
            <w:r w:rsidRPr="00373547">
              <w:rPr>
                <w:sz w:val="18"/>
                <w:szCs w:val="18"/>
              </w:rPr>
              <w:t>PM3.</w:t>
            </w:r>
            <w:r w:rsidRPr="00373547">
              <w:rPr>
                <w:rFonts w:cs="宋体" w:hint="eastAsia"/>
                <w:sz w:val="18"/>
                <w:szCs w:val="18"/>
              </w:rPr>
              <w:t>案例教学</w:t>
            </w:r>
          </w:p>
        </w:tc>
        <w:tc>
          <w:tcPr>
            <w:tcW w:w="1943" w:type="dxa"/>
            <w:gridSpan w:val="4"/>
            <w:tcBorders>
              <w:top w:val="nil"/>
              <w:left w:val="nil"/>
              <w:bottom w:val="nil"/>
            </w:tcBorders>
            <w:vAlign w:val="center"/>
          </w:tcPr>
          <w:p w:rsidR="00D338C7" w:rsidRPr="00373547" w:rsidRDefault="00D338C7" w:rsidP="00CA13E4">
            <w:pPr>
              <w:wordWrap w:val="0"/>
              <w:jc w:val="right"/>
              <w:rPr>
                <w:sz w:val="18"/>
                <w:szCs w:val="18"/>
              </w:rPr>
            </w:pPr>
            <w:r w:rsidRPr="00373547">
              <w:rPr>
                <w:rFonts w:cs="宋体" w:hint="eastAsia"/>
                <w:sz w:val="18"/>
                <w:szCs w:val="18"/>
              </w:rPr>
              <w:t>学时</w:t>
            </w:r>
            <w:r w:rsidRPr="00373547">
              <w:rPr>
                <w:sz w:val="18"/>
                <w:szCs w:val="18"/>
              </w:rPr>
              <w:t>%</w:t>
            </w:r>
          </w:p>
        </w:tc>
        <w:tc>
          <w:tcPr>
            <w:tcW w:w="2170" w:type="dxa"/>
            <w:gridSpan w:val="4"/>
            <w:tcBorders>
              <w:top w:val="nil"/>
              <w:bottom w:val="nil"/>
              <w:right w:val="nil"/>
            </w:tcBorders>
            <w:vAlign w:val="center"/>
          </w:tcPr>
          <w:p w:rsidR="00D338C7" w:rsidRPr="00373547" w:rsidRDefault="00D338C7" w:rsidP="00CA13E4">
            <w:pPr>
              <w:rPr>
                <w:sz w:val="18"/>
                <w:szCs w:val="18"/>
              </w:rPr>
            </w:pPr>
            <w:r w:rsidRPr="00373547">
              <w:rPr>
                <w:rFonts w:ascii="宋体" w:hAnsi="宋体" w:cs="宋体" w:hint="eastAsia"/>
                <w:sz w:val="18"/>
                <w:szCs w:val="18"/>
              </w:rPr>
              <w:t>□</w:t>
            </w:r>
            <w:r w:rsidRPr="00373547">
              <w:rPr>
                <w:sz w:val="18"/>
                <w:szCs w:val="18"/>
              </w:rPr>
              <w:t>PM4.</w:t>
            </w:r>
            <w:r w:rsidRPr="00373547">
              <w:rPr>
                <w:rFonts w:cs="宋体" w:hint="eastAsia"/>
                <w:sz w:val="18"/>
                <w:szCs w:val="18"/>
              </w:rPr>
              <w:t>网络教学</w:t>
            </w:r>
          </w:p>
        </w:tc>
        <w:tc>
          <w:tcPr>
            <w:tcW w:w="2085" w:type="dxa"/>
            <w:gridSpan w:val="2"/>
            <w:tcBorders>
              <w:top w:val="nil"/>
              <w:left w:val="nil"/>
              <w:bottom w:val="nil"/>
              <w:right w:val="single" w:sz="12" w:space="0" w:color="auto"/>
            </w:tcBorders>
            <w:vAlign w:val="center"/>
          </w:tcPr>
          <w:p w:rsidR="00D338C7" w:rsidRPr="00373547" w:rsidRDefault="00D338C7" w:rsidP="00CA13E4">
            <w:pPr>
              <w:wordWrap w:val="0"/>
              <w:jc w:val="right"/>
              <w:rPr>
                <w:sz w:val="18"/>
                <w:szCs w:val="18"/>
              </w:rPr>
            </w:pPr>
            <w:r w:rsidRPr="00373547">
              <w:rPr>
                <w:rFonts w:cs="宋体" w:hint="eastAsia"/>
                <w:sz w:val="18"/>
                <w:szCs w:val="18"/>
              </w:rPr>
              <w:t>学时</w:t>
            </w:r>
            <w:r w:rsidRPr="00373547">
              <w:rPr>
                <w:sz w:val="18"/>
                <w:szCs w:val="18"/>
              </w:rPr>
              <w:t>%</w:t>
            </w:r>
          </w:p>
        </w:tc>
      </w:tr>
      <w:tr w:rsidR="00D338C7" w:rsidRPr="00373547">
        <w:trPr>
          <w:trHeight w:val="48"/>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r w:rsidRPr="00373547">
              <w:rPr>
                <w:rFonts w:ascii="宋体" w:hAnsi="宋体" w:cs="宋体" w:hint="eastAsia"/>
                <w:sz w:val="18"/>
                <w:szCs w:val="18"/>
              </w:rPr>
              <w:t>□</w:t>
            </w:r>
            <w:r w:rsidRPr="00373547">
              <w:rPr>
                <w:sz w:val="18"/>
                <w:szCs w:val="18"/>
              </w:rPr>
              <w:t>PM5.</w:t>
            </w:r>
            <w:r w:rsidRPr="00373547">
              <w:rPr>
                <w:rFonts w:cs="宋体" w:hint="eastAsia"/>
                <w:sz w:val="18"/>
                <w:szCs w:val="18"/>
              </w:rPr>
              <w:t>角色扮演教学</w:t>
            </w:r>
          </w:p>
        </w:tc>
        <w:tc>
          <w:tcPr>
            <w:tcW w:w="1943" w:type="dxa"/>
            <w:gridSpan w:val="4"/>
            <w:tcBorders>
              <w:top w:val="nil"/>
              <w:left w:val="nil"/>
              <w:bottom w:val="nil"/>
            </w:tcBorders>
            <w:vAlign w:val="center"/>
          </w:tcPr>
          <w:p w:rsidR="00D338C7" w:rsidRPr="00373547" w:rsidRDefault="00D338C7" w:rsidP="00CA13E4">
            <w:pPr>
              <w:wordWrap w:val="0"/>
              <w:jc w:val="right"/>
              <w:rPr>
                <w:sz w:val="18"/>
                <w:szCs w:val="18"/>
              </w:rPr>
            </w:pPr>
            <w:r w:rsidRPr="00373547">
              <w:rPr>
                <w:rFonts w:cs="宋体" w:hint="eastAsia"/>
                <w:sz w:val="18"/>
                <w:szCs w:val="18"/>
              </w:rPr>
              <w:t>学时</w:t>
            </w:r>
            <w:r w:rsidRPr="00373547">
              <w:rPr>
                <w:sz w:val="18"/>
                <w:szCs w:val="18"/>
              </w:rPr>
              <w:t>%</w:t>
            </w:r>
          </w:p>
        </w:tc>
        <w:tc>
          <w:tcPr>
            <w:tcW w:w="2170" w:type="dxa"/>
            <w:gridSpan w:val="4"/>
            <w:tcBorders>
              <w:top w:val="nil"/>
              <w:bottom w:val="nil"/>
              <w:right w:val="nil"/>
            </w:tcBorders>
            <w:vAlign w:val="center"/>
          </w:tcPr>
          <w:p w:rsidR="00D338C7" w:rsidRPr="00373547" w:rsidRDefault="00D338C7" w:rsidP="00CA13E4">
            <w:pPr>
              <w:rPr>
                <w:sz w:val="18"/>
                <w:szCs w:val="18"/>
              </w:rPr>
            </w:pPr>
            <w:r w:rsidRPr="00373547">
              <w:rPr>
                <w:rFonts w:ascii="宋体" w:hAnsi="宋体" w:cs="宋体" w:hint="eastAsia"/>
                <w:sz w:val="18"/>
                <w:szCs w:val="18"/>
              </w:rPr>
              <w:t>□</w:t>
            </w:r>
            <w:r w:rsidRPr="00373547">
              <w:rPr>
                <w:sz w:val="18"/>
                <w:szCs w:val="18"/>
              </w:rPr>
              <w:t>PM6.</w:t>
            </w:r>
            <w:r w:rsidRPr="00373547">
              <w:rPr>
                <w:rFonts w:cs="宋体" w:hint="eastAsia"/>
                <w:sz w:val="18"/>
                <w:szCs w:val="18"/>
              </w:rPr>
              <w:t>体验学习</w:t>
            </w:r>
          </w:p>
        </w:tc>
        <w:tc>
          <w:tcPr>
            <w:tcW w:w="2085" w:type="dxa"/>
            <w:gridSpan w:val="2"/>
            <w:tcBorders>
              <w:top w:val="nil"/>
              <w:left w:val="nil"/>
              <w:bottom w:val="nil"/>
              <w:right w:val="single" w:sz="12" w:space="0" w:color="auto"/>
            </w:tcBorders>
            <w:vAlign w:val="center"/>
          </w:tcPr>
          <w:p w:rsidR="00D338C7" w:rsidRPr="00373547" w:rsidRDefault="00D338C7" w:rsidP="00CA13E4">
            <w:pPr>
              <w:jc w:val="right"/>
              <w:rPr>
                <w:sz w:val="18"/>
                <w:szCs w:val="18"/>
              </w:rPr>
            </w:pPr>
            <w:r w:rsidRPr="00373547">
              <w:rPr>
                <w:rFonts w:cs="宋体" w:hint="eastAsia"/>
                <w:sz w:val="18"/>
                <w:szCs w:val="18"/>
              </w:rPr>
              <w:t>学时</w:t>
            </w:r>
            <w:r w:rsidRPr="00373547">
              <w:rPr>
                <w:sz w:val="18"/>
                <w:szCs w:val="18"/>
              </w:rPr>
              <w:t>%</w:t>
            </w:r>
          </w:p>
        </w:tc>
      </w:tr>
      <w:tr w:rsidR="00D338C7" w:rsidRPr="00373547">
        <w:trPr>
          <w:trHeight w:val="48"/>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r w:rsidRPr="00373547">
              <w:rPr>
                <w:rFonts w:ascii="宋体" w:hAnsi="宋体" w:cs="宋体" w:hint="eastAsia"/>
                <w:sz w:val="18"/>
                <w:szCs w:val="18"/>
              </w:rPr>
              <w:t>□</w:t>
            </w:r>
            <w:r w:rsidRPr="00373547">
              <w:rPr>
                <w:sz w:val="18"/>
                <w:szCs w:val="18"/>
              </w:rPr>
              <w:t>PM7.</w:t>
            </w:r>
            <w:r w:rsidRPr="00373547">
              <w:rPr>
                <w:rFonts w:cs="宋体" w:hint="eastAsia"/>
                <w:sz w:val="18"/>
                <w:szCs w:val="18"/>
              </w:rPr>
              <w:t>自主学习</w:t>
            </w:r>
          </w:p>
        </w:tc>
        <w:tc>
          <w:tcPr>
            <w:tcW w:w="1943" w:type="dxa"/>
            <w:gridSpan w:val="4"/>
            <w:tcBorders>
              <w:top w:val="nil"/>
              <w:left w:val="nil"/>
              <w:bottom w:val="nil"/>
            </w:tcBorders>
            <w:vAlign w:val="center"/>
          </w:tcPr>
          <w:p w:rsidR="00D338C7" w:rsidRPr="00373547" w:rsidRDefault="00D338C7" w:rsidP="00CA13E4">
            <w:pPr>
              <w:wordWrap w:val="0"/>
              <w:jc w:val="right"/>
              <w:rPr>
                <w:sz w:val="18"/>
                <w:szCs w:val="18"/>
              </w:rPr>
            </w:pPr>
            <w:r w:rsidRPr="00373547">
              <w:rPr>
                <w:rFonts w:cs="宋体" w:hint="eastAsia"/>
                <w:sz w:val="18"/>
                <w:szCs w:val="18"/>
              </w:rPr>
              <w:t>学时</w:t>
            </w:r>
            <w:r w:rsidRPr="00373547">
              <w:rPr>
                <w:sz w:val="18"/>
                <w:szCs w:val="18"/>
              </w:rPr>
              <w:t>%</w:t>
            </w:r>
          </w:p>
        </w:tc>
        <w:tc>
          <w:tcPr>
            <w:tcW w:w="2170" w:type="dxa"/>
            <w:gridSpan w:val="4"/>
            <w:tcBorders>
              <w:top w:val="nil"/>
              <w:bottom w:val="nil"/>
              <w:right w:val="nil"/>
            </w:tcBorders>
            <w:vAlign w:val="center"/>
          </w:tcPr>
          <w:p w:rsidR="00D338C7" w:rsidRPr="00373547" w:rsidRDefault="00D338C7" w:rsidP="00CA13E4">
            <w:pPr>
              <w:rPr>
                <w:sz w:val="18"/>
                <w:szCs w:val="18"/>
              </w:rPr>
            </w:pPr>
            <w:r w:rsidRPr="00373547">
              <w:rPr>
                <w:rFonts w:ascii="宋体" w:cs="宋体" w:hint="eastAsia"/>
                <w:sz w:val="18"/>
                <w:szCs w:val="18"/>
              </w:rPr>
              <w:t>□</w:t>
            </w:r>
            <w:r w:rsidRPr="00373547">
              <w:rPr>
                <w:sz w:val="18"/>
                <w:szCs w:val="18"/>
              </w:rPr>
              <w:t>PM8.</w:t>
            </w:r>
            <w:r w:rsidRPr="00373547">
              <w:rPr>
                <w:rFonts w:cs="宋体" w:hint="eastAsia"/>
                <w:sz w:val="18"/>
                <w:szCs w:val="18"/>
              </w:rPr>
              <w:t>演示教学</w:t>
            </w:r>
          </w:p>
        </w:tc>
        <w:tc>
          <w:tcPr>
            <w:tcW w:w="2085" w:type="dxa"/>
            <w:gridSpan w:val="2"/>
            <w:tcBorders>
              <w:top w:val="nil"/>
              <w:left w:val="nil"/>
              <w:bottom w:val="nil"/>
              <w:right w:val="single" w:sz="12" w:space="0" w:color="auto"/>
            </w:tcBorders>
            <w:vAlign w:val="center"/>
          </w:tcPr>
          <w:p w:rsidR="00D338C7" w:rsidRPr="00373547" w:rsidRDefault="00D338C7" w:rsidP="00CA13E4">
            <w:pPr>
              <w:wordWrap w:val="0"/>
              <w:jc w:val="right"/>
              <w:rPr>
                <w:sz w:val="18"/>
                <w:szCs w:val="18"/>
              </w:rPr>
            </w:pPr>
            <w:r w:rsidRPr="00373547">
              <w:rPr>
                <w:rFonts w:cs="宋体" w:hint="eastAsia"/>
                <w:sz w:val="18"/>
                <w:szCs w:val="18"/>
              </w:rPr>
              <w:t>学时</w:t>
            </w:r>
            <w:r w:rsidRPr="00373547">
              <w:rPr>
                <w:sz w:val="18"/>
                <w:szCs w:val="18"/>
              </w:rPr>
              <w:t>%</w:t>
            </w:r>
          </w:p>
        </w:tc>
      </w:tr>
      <w:tr w:rsidR="00D338C7" w:rsidRPr="00373547">
        <w:trPr>
          <w:trHeight w:val="48"/>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right w:val="nil"/>
            </w:tcBorders>
            <w:vAlign w:val="center"/>
          </w:tcPr>
          <w:p w:rsidR="00D338C7" w:rsidRPr="00373547" w:rsidRDefault="00D338C7" w:rsidP="00CA13E4">
            <w:pPr>
              <w:wordWrap w:val="0"/>
              <w:rPr>
                <w:sz w:val="18"/>
                <w:szCs w:val="18"/>
              </w:rPr>
            </w:pPr>
          </w:p>
        </w:tc>
        <w:tc>
          <w:tcPr>
            <w:tcW w:w="1943" w:type="dxa"/>
            <w:gridSpan w:val="4"/>
            <w:tcBorders>
              <w:top w:val="nil"/>
              <w:left w:val="nil"/>
            </w:tcBorders>
            <w:vAlign w:val="center"/>
          </w:tcPr>
          <w:p w:rsidR="00D338C7" w:rsidRPr="00373547" w:rsidRDefault="00D338C7" w:rsidP="00CA13E4">
            <w:pPr>
              <w:wordWrap w:val="0"/>
              <w:jc w:val="right"/>
              <w:rPr>
                <w:sz w:val="18"/>
                <w:szCs w:val="18"/>
              </w:rPr>
            </w:pPr>
          </w:p>
        </w:tc>
        <w:tc>
          <w:tcPr>
            <w:tcW w:w="2170" w:type="dxa"/>
            <w:gridSpan w:val="4"/>
            <w:tcBorders>
              <w:top w:val="nil"/>
              <w:right w:val="nil"/>
            </w:tcBorders>
            <w:vAlign w:val="center"/>
          </w:tcPr>
          <w:p w:rsidR="00D338C7" w:rsidRPr="00373547" w:rsidRDefault="00D338C7" w:rsidP="00CA13E4">
            <w:pPr>
              <w:wordWrap w:val="0"/>
              <w:rPr>
                <w:sz w:val="18"/>
                <w:szCs w:val="18"/>
              </w:rPr>
            </w:pPr>
            <w:r w:rsidRPr="00373547">
              <w:rPr>
                <w:rFonts w:cs="宋体" w:hint="eastAsia"/>
                <w:sz w:val="18"/>
                <w:szCs w:val="18"/>
              </w:rPr>
              <w:t>研讨式学习</w:t>
            </w:r>
          </w:p>
        </w:tc>
        <w:tc>
          <w:tcPr>
            <w:tcW w:w="2085" w:type="dxa"/>
            <w:gridSpan w:val="2"/>
            <w:tcBorders>
              <w:top w:val="nil"/>
              <w:left w:val="nil"/>
              <w:right w:val="single" w:sz="12" w:space="0" w:color="auto"/>
            </w:tcBorders>
            <w:vAlign w:val="center"/>
          </w:tcPr>
          <w:p w:rsidR="00D338C7" w:rsidRPr="00373547" w:rsidRDefault="00D338C7" w:rsidP="00CA13E4">
            <w:pPr>
              <w:wordWrap w:val="0"/>
              <w:jc w:val="right"/>
              <w:rPr>
                <w:sz w:val="18"/>
                <w:szCs w:val="18"/>
              </w:rPr>
            </w:pPr>
          </w:p>
        </w:tc>
      </w:tr>
      <w:tr w:rsidR="00D338C7" w:rsidRPr="00373547">
        <w:trPr>
          <w:trHeight w:val="136"/>
          <w:jc w:val="center"/>
        </w:trPr>
        <w:tc>
          <w:tcPr>
            <w:tcW w:w="1246" w:type="dxa"/>
            <w:vMerge w:val="restart"/>
            <w:tcBorders>
              <w:left w:val="single" w:sz="12" w:space="0" w:color="auto"/>
            </w:tcBorders>
            <w:vAlign w:val="center"/>
          </w:tcPr>
          <w:p w:rsidR="00D338C7" w:rsidRPr="00373547" w:rsidRDefault="00D338C7" w:rsidP="00CA13E4">
            <w:pPr>
              <w:rPr>
                <w:b/>
                <w:bCs/>
              </w:rPr>
            </w:pPr>
            <w:r w:rsidRPr="00373547">
              <w:rPr>
                <w:rFonts w:cs="宋体" w:hint="eastAsia"/>
                <w:b/>
                <w:bCs/>
              </w:rPr>
              <w:t>评估方式</w:t>
            </w:r>
            <w:r w:rsidRPr="00373547">
              <w:rPr>
                <w:b/>
                <w:bCs/>
              </w:rPr>
              <w:t>(</w:t>
            </w:r>
            <w:r w:rsidRPr="00373547">
              <w:rPr>
                <w:sz w:val="18"/>
                <w:szCs w:val="18"/>
              </w:rPr>
              <w:t>EvaluationMethods,EM)</w:t>
            </w:r>
          </w:p>
        </w:tc>
        <w:tc>
          <w:tcPr>
            <w:tcW w:w="2126" w:type="dxa"/>
            <w:gridSpan w:val="2"/>
            <w:tcBorders>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EM1.</w:t>
            </w:r>
            <w:r w:rsidRPr="00373547">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373547" w:rsidRDefault="00D338C7" w:rsidP="00CA13E4">
            <w:pPr>
              <w:wordWrap w:val="0"/>
              <w:jc w:val="right"/>
              <w:rPr>
                <w:sz w:val="18"/>
                <w:szCs w:val="18"/>
              </w:rPr>
            </w:pPr>
            <w:r w:rsidRPr="00373547">
              <w:rPr>
                <w:sz w:val="18"/>
                <w:szCs w:val="18"/>
              </w:rPr>
              <w:t>10%</w:t>
            </w:r>
          </w:p>
        </w:tc>
        <w:tc>
          <w:tcPr>
            <w:tcW w:w="1881" w:type="dxa"/>
            <w:gridSpan w:val="4"/>
            <w:tcBorders>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EM2.</w:t>
            </w:r>
            <w:r w:rsidRPr="00373547">
              <w:rPr>
                <w:rFonts w:ascii="Arial" w:hAnsi="Arial" w:cs="宋体" w:hint="eastAsia"/>
                <w:sz w:val="18"/>
                <w:szCs w:val="18"/>
                <w:shd w:val="clear" w:color="auto" w:fill="FFFFFF"/>
              </w:rPr>
              <w:t>实验操作</w:t>
            </w:r>
          </w:p>
        </w:tc>
        <w:tc>
          <w:tcPr>
            <w:tcW w:w="987" w:type="dxa"/>
            <w:gridSpan w:val="2"/>
            <w:tcBorders>
              <w:left w:val="nil"/>
              <w:bottom w:val="nil"/>
            </w:tcBorders>
            <w:vAlign w:val="center"/>
          </w:tcPr>
          <w:p w:rsidR="00D338C7" w:rsidRPr="00373547" w:rsidRDefault="00D338C7" w:rsidP="00D338C7">
            <w:pPr>
              <w:ind w:firstLineChars="100" w:firstLine="31680"/>
              <w:jc w:val="right"/>
              <w:rPr>
                <w:sz w:val="18"/>
                <w:szCs w:val="18"/>
              </w:rPr>
            </w:pPr>
            <w:r w:rsidRPr="00373547">
              <w:rPr>
                <w:sz w:val="18"/>
                <w:szCs w:val="18"/>
              </w:rPr>
              <w:t>20%</w:t>
            </w:r>
          </w:p>
        </w:tc>
        <w:tc>
          <w:tcPr>
            <w:tcW w:w="1919" w:type="dxa"/>
            <w:gridSpan w:val="2"/>
            <w:tcBorders>
              <w:bottom w:val="nil"/>
              <w:right w:val="nil"/>
            </w:tcBorders>
            <w:vAlign w:val="center"/>
          </w:tcPr>
          <w:p w:rsidR="00D338C7" w:rsidRPr="00373547" w:rsidRDefault="00D338C7" w:rsidP="00CA13E4">
            <w:pPr>
              <w:rPr>
                <w:sz w:val="18"/>
                <w:szCs w:val="18"/>
              </w:rPr>
            </w:pPr>
            <w:r w:rsidRPr="00373547">
              <w:rPr>
                <w:rFonts w:ascii="宋体" w:cs="宋体" w:hint="eastAsia"/>
                <w:sz w:val="18"/>
                <w:szCs w:val="18"/>
              </w:rPr>
              <w:t>□</w:t>
            </w:r>
            <w:r w:rsidRPr="00373547">
              <w:rPr>
                <w:sz w:val="18"/>
                <w:szCs w:val="18"/>
              </w:rPr>
              <w:t>EM3.</w:t>
            </w:r>
            <w:r w:rsidRPr="00373547">
              <w:rPr>
                <w:rFonts w:ascii="Arial" w:hAnsi="Arial" w:cs="宋体" w:hint="eastAsia"/>
                <w:sz w:val="18"/>
                <w:szCs w:val="18"/>
                <w:shd w:val="clear" w:color="auto" w:fill="FFFFFF"/>
              </w:rPr>
              <w:t>提问及讨论</w:t>
            </w:r>
          </w:p>
        </w:tc>
        <w:tc>
          <w:tcPr>
            <w:tcW w:w="812" w:type="dxa"/>
            <w:tcBorders>
              <w:left w:val="nil"/>
              <w:bottom w:val="nil"/>
              <w:right w:val="single" w:sz="12" w:space="0" w:color="auto"/>
            </w:tcBorders>
            <w:vAlign w:val="center"/>
          </w:tcPr>
          <w:p w:rsidR="00D338C7" w:rsidRPr="00373547" w:rsidRDefault="00D338C7" w:rsidP="00CA13E4">
            <w:pPr>
              <w:jc w:val="right"/>
              <w:rPr>
                <w:sz w:val="18"/>
                <w:szCs w:val="18"/>
              </w:rPr>
            </w:pPr>
            <w:r w:rsidRPr="00373547">
              <w:rPr>
                <w:sz w:val="18"/>
                <w:szCs w:val="18"/>
              </w:rPr>
              <w:t>%</w:t>
            </w:r>
          </w:p>
        </w:tc>
      </w:tr>
      <w:tr w:rsidR="00D338C7" w:rsidRPr="00373547">
        <w:trPr>
          <w:trHeight w:val="219"/>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EM4.</w:t>
            </w:r>
            <w:r w:rsidRPr="00373547">
              <w:rPr>
                <w:rFonts w:cs="宋体" w:hint="eastAsia"/>
                <w:sz w:val="18"/>
                <w:szCs w:val="18"/>
              </w:rPr>
              <w:t>实验报告</w:t>
            </w:r>
          </w:p>
        </w:tc>
        <w:tc>
          <w:tcPr>
            <w:tcW w:w="599" w:type="dxa"/>
            <w:tcBorders>
              <w:top w:val="nil"/>
              <w:left w:val="nil"/>
              <w:bottom w:val="nil"/>
            </w:tcBorders>
            <w:vAlign w:val="center"/>
          </w:tcPr>
          <w:p w:rsidR="00D338C7" w:rsidRPr="00373547" w:rsidRDefault="00D338C7" w:rsidP="00CA13E4">
            <w:pPr>
              <w:wordWrap w:val="0"/>
              <w:jc w:val="right"/>
              <w:rPr>
                <w:sz w:val="18"/>
                <w:szCs w:val="18"/>
              </w:rPr>
            </w:pPr>
            <w:r w:rsidRPr="00373547">
              <w:rPr>
                <w:sz w:val="18"/>
                <w:szCs w:val="18"/>
              </w:rPr>
              <w:t>40%</w:t>
            </w:r>
          </w:p>
        </w:tc>
        <w:tc>
          <w:tcPr>
            <w:tcW w:w="1881" w:type="dxa"/>
            <w:gridSpan w:val="4"/>
            <w:tcBorders>
              <w:top w:val="nil"/>
              <w:bottom w:val="nil"/>
              <w:right w:val="nil"/>
            </w:tcBorders>
            <w:vAlign w:val="center"/>
          </w:tcPr>
          <w:p w:rsidR="00D338C7" w:rsidRPr="00373547" w:rsidRDefault="00D338C7" w:rsidP="00CA13E4">
            <w:pPr>
              <w:rPr>
                <w:sz w:val="18"/>
                <w:szCs w:val="18"/>
              </w:rPr>
            </w:pPr>
            <w:r w:rsidRPr="00373547">
              <w:rPr>
                <w:rFonts w:ascii="宋体" w:cs="宋体" w:hint="eastAsia"/>
                <w:sz w:val="18"/>
                <w:szCs w:val="18"/>
              </w:rPr>
              <w:t>□</w:t>
            </w:r>
            <w:r w:rsidRPr="00373547">
              <w:rPr>
                <w:sz w:val="18"/>
                <w:szCs w:val="18"/>
              </w:rPr>
              <w:t>EM5.</w:t>
            </w:r>
            <w:r w:rsidRPr="00373547">
              <w:rPr>
                <w:rFonts w:ascii="Arial" w:hAnsi="Arial" w:cs="宋体" w:hint="eastAsia"/>
                <w:sz w:val="18"/>
                <w:szCs w:val="18"/>
                <w:shd w:val="clear" w:color="auto" w:fill="FFFFFF"/>
              </w:rPr>
              <w:t>总结</w:t>
            </w:r>
            <w:r w:rsidRPr="00373547">
              <w:rPr>
                <w:rFonts w:cs="宋体" w:hint="eastAsia"/>
                <w:sz w:val="18"/>
                <w:szCs w:val="18"/>
              </w:rPr>
              <w:t>报告</w:t>
            </w:r>
          </w:p>
        </w:tc>
        <w:tc>
          <w:tcPr>
            <w:tcW w:w="987" w:type="dxa"/>
            <w:gridSpan w:val="2"/>
            <w:tcBorders>
              <w:top w:val="nil"/>
              <w:left w:val="nil"/>
              <w:bottom w:val="nil"/>
            </w:tcBorders>
            <w:vAlign w:val="center"/>
          </w:tcPr>
          <w:p w:rsidR="00D338C7" w:rsidRPr="00373547" w:rsidRDefault="00D338C7" w:rsidP="00D338C7">
            <w:pPr>
              <w:ind w:firstLineChars="100" w:firstLine="31680"/>
              <w:jc w:val="right"/>
              <w:rPr>
                <w:sz w:val="18"/>
                <w:szCs w:val="18"/>
              </w:rPr>
            </w:pPr>
            <w:r w:rsidRPr="00373547">
              <w:rPr>
                <w:sz w:val="18"/>
                <w:szCs w:val="18"/>
              </w:rPr>
              <w:t>%</w:t>
            </w:r>
          </w:p>
        </w:tc>
        <w:tc>
          <w:tcPr>
            <w:tcW w:w="1919" w:type="dxa"/>
            <w:gridSpan w:val="2"/>
            <w:tcBorders>
              <w:top w:val="nil"/>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EM6.</w:t>
            </w:r>
            <w:r w:rsidRPr="00373547">
              <w:rPr>
                <w:rFonts w:hAnsi="宋体" w:cs="宋体" w:hint="eastAsia"/>
                <w:sz w:val="18"/>
                <w:szCs w:val="18"/>
              </w:rPr>
              <w:t>出勤率</w:t>
            </w:r>
          </w:p>
        </w:tc>
        <w:tc>
          <w:tcPr>
            <w:tcW w:w="812" w:type="dxa"/>
            <w:tcBorders>
              <w:top w:val="nil"/>
              <w:left w:val="nil"/>
              <w:bottom w:val="nil"/>
              <w:right w:val="single" w:sz="12" w:space="0" w:color="auto"/>
            </w:tcBorders>
            <w:vAlign w:val="center"/>
          </w:tcPr>
          <w:p w:rsidR="00D338C7" w:rsidRPr="00373547" w:rsidRDefault="00D338C7" w:rsidP="00CA13E4">
            <w:pPr>
              <w:jc w:val="right"/>
              <w:rPr>
                <w:sz w:val="18"/>
                <w:szCs w:val="18"/>
              </w:rPr>
            </w:pPr>
            <w:r w:rsidRPr="00373547">
              <w:rPr>
                <w:sz w:val="18"/>
                <w:szCs w:val="18"/>
              </w:rPr>
              <w:t xml:space="preserve">  10%</w:t>
            </w:r>
          </w:p>
        </w:tc>
      </w:tr>
      <w:tr w:rsidR="00D338C7" w:rsidRPr="00373547">
        <w:trPr>
          <w:trHeight w:val="253"/>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r w:rsidRPr="00373547">
              <w:rPr>
                <w:rFonts w:hAnsi="宋体"/>
                <w:sz w:val="18"/>
                <w:szCs w:val="18"/>
              </w:rPr>
              <w:fldChar w:fldCharType="begin"/>
            </w:r>
            <w:r w:rsidRPr="00373547">
              <w:rPr>
                <w:rFonts w:hAnsi="宋体"/>
                <w:sz w:val="18"/>
                <w:szCs w:val="18"/>
              </w:rPr>
              <w:instrText>eq \o\ac(</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cs="宋体" w:hint="eastAsia"/>
                <w:sz w:val="18"/>
                <w:szCs w:val="18"/>
              </w:rPr>
              <w:instrText>√</w:instrText>
            </w:r>
            <w:r w:rsidRPr="00373547">
              <w:rPr>
                <w:rFonts w:hAnsi="宋体"/>
                <w:sz w:val="18"/>
                <w:szCs w:val="18"/>
              </w:rPr>
              <w:instrText>)</w:instrText>
            </w:r>
            <w:r w:rsidRPr="00373547">
              <w:rPr>
                <w:rFonts w:hAnsi="宋体"/>
                <w:sz w:val="18"/>
                <w:szCs w:val="18"/>
              </w:rPr>
              <w:fldChar w:fldCharType="end"/>
            </w:r>
            <w:r w:rsidRPr="00373547">
              <w:rPr>
                <w:sz w:val="18"/>
                <w:szCs w:val="18"/>
              </w:rPr>
              <w:t>EM7.</w:t>
            </w:r>
            <w:r w:rsidRPr="00373547">
              <w:rPr>
                <w:rFonts w:cs="宋体" w:hint="eastAsia"/>
                <w:sz w:val="18"/>
                <w:szCs w:val="18"/>
              </w:rPr>
              <w:t>期末考试</w:t>
            </w:r>
            <w:r w:rsidRPr="00373547">
              <w:rPr>
                <w:sz w:val="18"/>
                <w:szCs w:val="18"/>
              </w:rPr>
              <w:t>(</w:t>
            </w:r>
            <w:r w:rsidRPr="00373547">
              <w:rPr>
                <w:rFonts w:cs="宋体" w:hint="eastAsia"/>
                <w:sz w:val="18"/>
                <w:szCs w:val="18"/>
              </w:rPr>
              <w:t>笔试</w:t>
            </w:r>
            <w:r w:rsidRPr="00373547">
              <w:rPr>
                <w:sz w:val="18"/>
                <w:szCs w:val="18"/>
              </w:rPr>
              <w:t>)</w:t>
            </w:r>
          </w:p>
        </w:tc>
        <w:tc>
          <w:tcPr>
            <w:tcW w:w="599" w:type="dxa"/>
            <w:tcBorders>
              <w:top w:val="nil"/>
              <w:left w:val="nil"/>
              <w:bottom w:val="nil"/>
            </w:tcBorders>
            <w:vAlign w:val="center"/>
          </w:tcPr>
          <w:p w:rsidR="00D338C7" w:rsidRPr="00373547" w:rsidRDefault="00D338C7" w:rsidP="00CA13E4">
            <w:pPr>
              <w:wordWrap w:val="0"/>
              <w:jc w:val="right"/>
              <w:rPr>
                <w:sz w:val="18"/>
                <w:szCs w:val="18"/>
              </w:rPr>
            </w:pPr>
            <w:r w:rsidRPr="00373547">
              <w:rPr>
                <w:sz w:val="18"/>
                <w:szCs w:val="18"/>
              </w:rPr>
              <w:t>20%</w:t>
            </w:r>
          </w:p>
        </w:tc>
        <w:tc>
          <w:tcPr>
            <w:tcW w:w="1881" w:type="dxa"/>
            <w:gridSpan w:val="4"/>
            <w:tcBorders>
              <w:top w:val="nil"/>
              <w:bottom w:val="nil"/>
              <w:right w:val="nil"/>
            </w:tcBorders>
            <w:vAlign w:val="center"/>
          </w:tcPr>
          <w:p w:rsidR="00D338C7" w:rsidRPr="00373547" w:rsidRDefault="00D338C7" w:rsidP="00CA13E4">
            <w:pPr>
              <w:rPr>
                <w:sz w:val="18"/>
                <w:szCs w:val="18"/>
              </w:rPr>
            </w:pPr>
            <w:r w:rsidRPr="00373547">
              <w:rPr>
                <w:rFonts w:ascii="宋体" w:cs="宋体" w:hint="eastAsia"/>
                <w:sz w:val="18"/>
                <w:szCs w:val="18"/>
              </w:rPr>
              <w:t>□</w:t>
            </w:r>
            <w:r w:rsidRPr="00373547">
              <w:rPr>
                <w:sz w:val="18"/>
                <w:szCs w:val="18"/>
              </w:rPr>
              <w:t>EM8.</w:t>
            </w:r>
            <w:r w:rsidRPr="00373547">
              <w:rPr>
                <w:rFonts w:cs="宋体" w:hint="eastAsia"/>
                <w:sz w:val="18"/>
                <w:szCs w:val="18"/>
              </w:rPr>
              <w:t>笔试</w:t>
            </w:r>
          </w:p>
        </w:tc>
        <w:tc>
          <w:tcPr>
            <w:tcW w:w="987" w:type="dxa"/>
            <w:gridSpan w:val="2"/>
            <w:tcBorders>
              <w:top w:val="nil"/>
              <w:left w:val="nil"/>
              <w:bottom w:val="nil"/>
            </w:tcBorders>
            <w:vAlign w:val="center"/>
          </w:tcPr>
          <w:p w:rsidR="00D338C7" w:rsidRPr="00373547" w:rsidRDefault="00D338C7" w:rsidP="00D338C7">
            <w:pPr>
              <w:ind w:firstLineChars="100" w:firstLine="31680"/>
              <w:jc w:val="right"/>
              <w:rPr>
                <w:sz w:val="18"/>
                <w:szCs w:val="18"/>
              </w:rPr>
            </w:pPr>
            <w:r w:rsidRPr="00373547">
              <w:rPr>
                <w:sz w:val="18"/>
                <w:szCs w:val="18"/>
              </w:rPr>
              <w:t xml:space="preserve"> %</w:t>
            </w:r>
          </w:p>
        </w:tc>
        <w:tc>
          <w:tcPr>
            <w:tcW w:w="1919" w:type="dxa"/>
            <w:gridSpan w:val="2"/>
            <w:tcBorders>
              <w:top w:val="nil"/>
              <w:bottom w:val="nil"/>
              <w:right w:val="nil"/>
            </w:tcBorders>
            <w:vAlign w:val="center"/>
          </w:tcPr>
          <w:p w:rsidR="00D338C7" w:rsidRPr="00373547" w:rsidRDefault="00D338C7" w:rsidP="00CA13E4">
            <w:pPr>
              <w:rPr>
                <w:sz w:val="18"/>
                <w:szCs w:val="18"/>
              </w:rPr>
            </w:pPr>
            <w:r w:rsidRPr="00373547">
              <w:rPr>
                <w:rFonts w:ascii="宋体" w:cs="宋体" w:hint="eastAsia"/>
                <w:sz w:val="18"/>
                <w:szCs w:val="18"/>
              </w:rPr>
              <w:t>□</w:t>
            </w:r>
            <w:r w:rsidRPr="00373547">
              <w:rPr>
                <w:sz w:val="18"/>
                <w:szCs w:val="18"/>
              </w:rPr>
              <w:t>EM9.</w:t>
            </w:r>
            <w:r w:rsidRPr="00373547">
              <w:rPr>
                <w:rFonts w:cs="宋体" w:hint="eastAsia"/>
                <w:sz w:val="18"/>
                <w:szCs w:val="18"/>
              </w:rPr>
              <w:t>口试</w:t>
            </w:r>
          </w:p>
        </w:tc>
        <w:tc>
          <w:tcPr>
            <w:tcW w:w="812" w:type="dxa"/>
            <w:tcBorders>
              <w:top w:val="nil"/>
              <w:left w:val="nil"/>
              <w:bottom w:val="nil"/>
              <w:right w:val="single" w:sz="12" w:space="0" w:color="auto"/>
            </w:tcBorders>
            <w:vAlign w:val="center"/>
          </w:tcPr>
          <w:p w:rsidR="00D338C7" w:rsidRPr="00373547" w:rsidRDefault="00D338C7" w:rsidP="00CA13E4">
            <w:pPr>
              <w:jc w:val="right"/>
              <w:rPr>
                <w:sz w:val="18"/>
                <w:szCs w:val="18"/>
              </w:rPr>
            </w:pPr>
            <w:r w:rsidRPr="00373547">
              <w:rPr>
                <w:sz w:val="18"/>
                <w:szCs w:val="18"/>
              </w:rPr>
              <w:t>%</w:t>
            </w:r>
          </w:p>
        </w:tc>
      </w:tr>
      <w:tr w:rsidR="00D338C7" w:rsidRPr="00373547">
        <w:trPr>
          <w:trHeight w:val="264"/>
          <w:jc w:val="center"/>
        </w:trPr>
        <w:tc>
          <w:tcPr>
            <w:tcW w:w="1246" w:type="dxa"/>
            <w:vMerge/>
            <w:tcBorders>
              <w:left w:val="single" w:sz="12" w:space="0" w:color="auto"/>
            </w:tcBorders>
            <w:vAlign w:val="center"/>
          </w:tcPr>
          <w:p w:rsidR="00D338C7" w:rsidRPr="00373547" w:rsidRDefault="00D338C7" w:rsidP="00CA13E4">
            <w:pPr>
              <w:rPr>
                <w:b/>
                <w:bCs/>
              </w:rPr>
            </w:pPr>
          </w:p>
        </w:tc>
        <w:tc>
          <w:tcPr>
            <w:tcW w:w="2126" w:type="dxa"/>
            <w:gridSpan w:val="2"/>
            <w:tcBorders>
              <w:top w:val="nil"/>
              <w:bottom w:val="nil"/>
              <w:right w:val="nil"/>
            </w:tcBorders>
            <w:vAlign w:val="center"/>
          </w:tcPr>
          <w:p w:rsidR="00D338C7" w:rsidRPr="00373547" w:rsidRDefault="00D338C7" w:rsidP="00CA13E4">
            <w:pPr>
              <w:rPr>
                <w:sz w:val="18"/>
                <w:szCs w:val="18"/>
              </w:rPr>
            </w:pPr>
          </w:p>
        </w:tc>
        <w:tc>
          <w:tcPr>
            <w:tcW w:w="599" w:type="dxa"/>
            <w:tcBorders>
              <w:top w:val="nil"/>
              <w:left w:val="nil"/>
              <w:bottom w:val="nil"/>
            </w:tcBorders>
            <w:vAlign w:val="center"/>
          </w:tcPr>
          <w:p w:rsidR="00D338C7" w:rsidRPr="00373547" w:rsidRDefault="00D338C7" w:rsidP="00CA13E4">
            <w:pPr>
              <w:jc w:val="right"/>
              <w:rPr>
                <w:sz w:val="18"/>
                <w:szCs w:val="18"/>
              </w:rPr>
            </w:pPr>
          </w:p>
        </w:tc>
        <w:tc>
          <w:tcPr>
            <w:tcW w:w="1881" w:type="dxa"/>
            <w:gridSpan w:val="4"/>
            <w:tcBorders>
              <w:top w:val="nil"/>
              <w:bottom w:val="nil"/>
              <w:right w:val="nil"/>
            </w:tcBorders>
            <w:vAlign w:val="center"/>
          </w:tcPr>
          <w:p w:rsidR="00D338C7" w:rsidRPr="00373547" w:rsidRDefault="00D338C7" w:rsidP="00CA13E4">
            <w:pPr>
              <w:rPr>
                <w:sz w:val="18"/>
                <w:szCs w:val="18"/>
              </w:rPr>
            </w:pPr>
          </w:p>
        </w:tc>
        <w:tc>
          <w:tcPr>
            <w:tcW w:w="987" w:type="dxa"/>
            <w:gridSpan w:val="2"/>
            <w:tcBorders>
              <w:top w:val="nil"/>
              <w:left w:val="nil"/>
              <w:bottom w:val="nil"/>
            </w:tcBorders>
            <w:vAlign w:val="center"/>
          </w:tcPr>
          <w:p w:rsidR="00D338C7" w:rsidRPr="00373547"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373547" w:rsidRDefault="00D338C7" w:rsidP="00CA13E4">
            <w:pPr>
              <w:rPr>
                <w:sz w:val="18"/>
                <w:szCs w:val="18"/>
              </w:rPr>
            </w:pPr>
          </w:p>
        </w:tc>
        <w:tc>
          <w:tcPr>
            <w:tcW w:w="812" w:type="dxa"/>
            <w:tcBorders>
              <w:top w:val="nil"/>
              <w:left w:val="nil"/>
              <w:bottom w:val="nil"/>
              <w:right w:val="single" w:sz="12" w:space="0" w:color="auto"/>
            </w:tcBorders>
            <w:vAlign w:val="center"/>
          </w:tcPr>
          <w:p w:rsidR="00D338C7" w:rsidRPr="00373547" w:rsidRDefault="00D338C7" w:rsidP="00CA13E4">
            <w:pPr>
              <w:wordWrap w:val="0"/>
              <w:jc w:val="right"/>
              <w:rPr>
                <w:sz w:val="18"/>
                <w:szCs w:val="18"/>
              </w:rPr>
            </w:pPr>
          </w:p>
        </w:tc>
      </w:tr>
      <w:tr w:rsidR="00D338C7" w:rsidRPr="00373547">
        <w:trPr>
          <w:trHeight w:val="56"/>
          <w:jc w:val="center"/>
        </w:trPr>
        <w:tc>
          <w:tcPr>
            <w:tcW w:w="1246" w:type="dxa"/>
            <w:vMerge/>
            <w:tcBorders>
              <w:left w:val="single" w:sz="12" w:space="0" w:color="auto"/>
              <w:bottom w:val="single" w:sz="12" w:space="0" w:color="auto"/>
            </w:tcBorders>
            <w:vAlign w:val="center"/>
          </w:tcPr>
          <w:p w:rsidR="00D338C7" w:rsidRPr="00373547" w:rsidRDefault="00D338C7" w:rsidP="00CA13E4">
            <w:pPr>
              <w:rPr>
                <w:b/>
                <w:bCs/>
              </w:rPr>
            </w:pPr>
          </w:p>
        </w:tc>
        <w:tc>
          <w:tcPr>
            <w:tcW w:w="2126" w:type="dxa"/>
            <w:gridSpan w:val="2"/>
            <w:tcBorders>
              <w:top w:val="nil"/>
              <w:bottom w:val="single" w:sz="12" w:space="0" w:color="auto"/>
              <w:right w:val="nil"/>
            </w:tcBorders>
            <w:vAlign w:val="center"/>
          </w:tcPr>
          <w:p w:rsidR="00D338C7" w:rsidRPr="00373547" w:rsidRDefault="00D338C7" w:rsidP="00CA13E4">
            <w:pPr>
              <w:wordWrap w:val="0"/>
              <w:rPr>
                <w:sz w:val="18"/>
                <w:szCs w:val="18"/>
              </w:rPr>
            </w:pPr>
          </w:p>
        </w:tc>
        <w:tc>
          <w:tcPr>
            <w:tcW w:w="599" w:type="dxa"/>
            <w:tcBorders>
              <w:top w:val="nil"/>
              <w:left w:val="nil"/>
              <w:bottom w:val="single" w:sz="12" w:space="0" w:color="auto"/>
            </w:tcBorders>
            <w:vAlign w:val="center"/>
          </w:tcPr>
          <w:p w:rsidR="00D338C7" w:rsidRPr="00373547" w:rsidRDefault="00D338C7" w:rsidP="00CA13E4">
            <w:pPr>
              <w:wordWrap w:val="0"/>
              <w:jc w:val="right"/>
              <w:rPr>
                <w:sz w:val="18"/>
                <w:szCs w:val="18"/>
              </w:rPr>
            </w:pPr>
          </w:p>
        </w:tc>
        <w:tc>
          <w:tcPr>
            <w:tcW w:w="1881" w:type="dxa"/>
            <w:gridSpan w:val="4"/>
            <w:tcBorders>
              <w:top w:val="nil"/>
              <w:bottom w:val="single" w:sz="12" w:space="0" w:color="auto"/>
              <w:right w:val="nil"/>
            </w:tcBorders>
            <w:vAlign w:val="center"/>
          </w:tcPr>
          <w:p w:rsidR="00D338C7" w:rsidRPr="00373547" w:rsidRDefault="00D338C7" w:rsidP="00CA13E4">
            <w:pPr>
              <w:wordWrap w:val="0"/>
              <w:rPr>
                <w:sz w:val="18"/>
                <w:szCs w:val="18"/>
              </w:rPr>
            </w:pPr>
          </w:p>
        </w:tc>
        <w:tc>
          <w:tcPr>
            <w:tcW w:w="987" w:type="dxa"/>
            <w:gridSpan w:val="2"/>
            <w:tcBorders>
              <w:top w:val="nil"/>
              <w:left w:val="nil"/>
              <w:bottom w:val="single" w:sz="12" w:space="0" w:color="auto"/>
            </w:tcBorders>
            <w:vAlign w:val="center"/>
          </w:tcPr>
          <w:p w:rsidR="00D338C7" w:rsidRPr="00373547" w:rsidRDefault="00D338C7" w:rsidP="00CA13E4">
            <w:pPr>
              <w:wordWrap w:val="0"/>
              <w:jc w:val="right"/>
              <w:rPr>
                <w:sz w:val="18"/>
                <w:szCs w:val="18"/>
              </w:rPr>
            </w:pPr>
          </w:p>
        </w:tc>
        <w:tc>
          <w:tcPr>
            <w:tcW w:w="1919" w:type="dxa"/>
            <w:gridSpan w:val="2"/>
            <w:tcBorders>
              <w:top w:val="nil"/>
              <w:bottom w:val="single" w:sz="12" w:space="0" w:color="auto"/>
              <w:right w:val="nil"/>
            </w:tcBorders>
            <w:vAlign w:val="center"/>
          </w:tcPr>
          <w:p w:rsidR="00D338C7" w:rsidRPr="00373547" w:rsidRDefault="00D338C7" w:rsidP="00CA13E4">
            <w:pPr>
              <w:wordWrap w:val="0"/>
              <w:rPr>
                <w:sz w:val="18"/>
                <w:szCs w:val="18"/>
              </w:rPr>
            </w:pPr>
          </w:p>
        </w:tc>
        <w:tc>
          <w:tcPr>
            <w:tcW w:w="812" w:type="dxa"/>
            <w:tcBorders>
              <w:top w:val="nil"/>
              <w:left w:val="nil"/>
              <w:bottom w:val="single" w:sz="12" w:space="0" w:color="auto"/>
              <w:right w:val="single" w:sz="12" w:space="0" w:color="auto"/>
            </w:tcBorders>
            <w:vAlign w:val="center"/>
          </w:tcPr>
          <w:p w:rsidR="00D338C7" w:rsidRPr="00373547" w:rsidRDefault="00D338C7" w:rsidP="00CA13E4">
            <w:pPr>
              <w:wordWrap w:val="0"/>
              <w:jc w:val="right"/>
              <w:rPr>
                <w:sz w:val="18"/>
                <w:szCs w:val="18"/>
              </w:rPr>
            </w:pPr>
          </w:p>
        </w:tc>
      </w:tr>
    </w:tbl>
    <w:p w:rsidR="00D338C7" w:rsidRPr="00373547" w:rsidRDefault="00D338C7" w:rsidP="00BA3383">
      <w:pPr>
        <w:numPr>
          <w:ilvl w:val="0"/>
          <w:numId w:val="9"/>
        </w:numPr>
        <w:rPr>
          <w:rFonts w:eastAsia="黑体"/>
          <w:sz w:val="28"/>
          <w:szCs w:val="28"/>
        </w:rPr>
      </w:pPr>
      <w:r w:rsidRPr="00373547">
        <w:br w:type="page"/>
      </w:r>
      <w:r w:rsidRPr="00373547">
        <w:rPr>
          <w:rFonts w:eastAsia="黑体" w:cs="黑体" w:hint="eastAsia"/>
          <w:b/>
          <w:bCs/>
          <w:sz w:val="30"/>
          <w:szCs w:val="30"/>
        </w:rPr>
        <w:t>实验课程内容</w:t>
      </w:r>
      <w:r w:rsidRPr="00373547">
        <w:rPr>
          <w:rFonts w:eastAsia="黑体" w:cs="黑体" w:hint="eastAsia"/>
          <w:b/>
          <w:bCs/>
        </w:rPr>
        <w:t>（实验类别分五种：演示、验证、综合、设计性、其它）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582"/>
        <w:gridCol w:w="673"/>
        <w:gridCol w:w="5554"/>
        <w:gridCol w:w="731"/>
        <w:gridCol w:w="859"/>
        <w:gridCol w:w="806"/>
      </w:tblGrid>
      <w:tr w:rsidR="00D338C7" w:rsidRPr="00373547">
        <w:trPr>
          <w:trHeight w:val="743"/>
          <w:jc w:val="center"/>
        </w:trPr>
        <w:tc>
          <w:tcPr>
            <w:tcW w:w="367" w:type="dxa"/>
            <w:tcBorders>
              <w:top w:val="single" w:sz="12" w:space="0" w:color="auto"/>
              <w:left w:val="single" w:sz="12" w:space="0" w:color="auto"/>
            </w:tcBorders>
            <w:vAlign w:val="center"/>
          </w:tcPr>
          <w:p w:rsidR="00D338C7" w:rsidRPr="00373547" w:rsidRDefault="00D338C7" w:rsidP="00D338C7">
            <w:pPr>
              <w:ind w:leftChars="-37" w:left="31680" w:rightChars="-43" w:right="31680" w:hangingChars="55" w:firstLine="31680"/>
              <w:jc w:val="center"/>
              <w:rPr>
                <w:rFonts w:ascii="黑体" w:eastAsia="黑体" w:hAnsi="黑体"/>
                <w:w w:val="80"/>
                <w:sz w:val="18"/>
                <w:szCs w:val="18"/>
              </w:rPr>
            </w:pPr>
            <w:r w:rsidRPr="00373547">
              <w:rPr>
                <w:rFonts w:ascii="黑体" w:eastAsia="黑体" w:hAnsi="黑体" w:cs="黑体" w:hint="eastAsia"/>
                <w:w w:val="80"/>
                <w:sz w:val="18"/>
                <w:szCs w:val="18"/>
              </w:rPr>
              <w:t>课次</w:t>
            </w:r>
          </w:p>
        </w:tc>
        <w:tc>
          <w:tcPr>
            <w:tcW w:w="582" w:type="dxa"/>
            <w:tcBorders>
              <w:top w:val="single" w:sz="12" w:space="0" w:color="auto"/>
              <w:right w:val="single" w:sz="8" w:space="0" w:color="auto"/>
            </w:tcBorders>
            <w:vAlign w:val="center"/>
          </w:tcPr>
          <w:p w:rsidR="00D338C7" w:rsidRPr="00373547" w:rsidRDefault="00D338C7" w:rsidP="00D338C7">
            <w:pPr>
              <w:ind w:leftChars="-37" w:left="31680" w:rightChars="-43" w:right="31680" w:hangingChars="55" w:firstLine="31680"/>
              <w:jc w:val="center"/>
              <w:rPr>
                <w:rFonts w:ascii="黑体" w:eastAsia="黑体" w:hAnsi="黑体"/>
                <w:w w:val="80"/>
                <w:sz w:val="18"/>
                <w:szCs w:val="18"/>
              </w:rPr>
            </w:pPr>
            <w:r w:rsidRPr="00373547">
              <w:rPr>
                <w:rFonts w:ascii="黑体" w:eastAsia="黑体" w:hAnsi="黑体" w:cs="黑体" w:hint="eastAsia"/>
                <w:w w:val="80"/>
                <w:sz w:val="18"/>
                <w:szCs w:val="18"/>
              </w:rPr>
              <w:t>学时</w:t>
            </w:r>
          </w:p>
        </w:tc>
        <w:tc>
          <w:tcPr>
            <w:tcW w:w="673" w:type="dxa"/>
            <w:tcBorders>
              <w:top w:val="single" w:sz="12" w:space="0" w:color="auto"/>
              <w:right w:val="single" w:sz="8" w:space="0" w:color="auto"/>
            </w:tcBorders>
            <w:vAlign w:val="center"/>
          </w:tcPr>
          <w:p w:rsidR="00D338C7" w:rsidRPr="00373547" w:rsidRDefault="00D338C7" w:rsidP="00D338C7">
            <w:pPr>
              <w:ind w:leftChars="-37" w:left="31680" w:rightChars="-43" w:right="31680" w:hangingChars="55" w:firstLine="31680"/>
              <w:jc w:val="center"/>
              <w:rPr>
                <w:rFonts w:ascii="黑体" w:eastAsia="黑体" w:hAnsi="黑体"/>
                <w:w w:val="80"/>
                <w:sz w:val="18"/>
                <w:szCs w:val="18"/>
              </w:rPr>
            </w:pPr>
            <w:r w:rsidRPr="00373547">
              <w:rPr>
                <w:rFonts w:ascii="黑体" w:eastAsia="黑体" w:hAnsi="黑体" w:cs="黑体" w:hint="eastAsia"/>
                <w:w w:val="80"/>
                <w:sz w:val="18"/>
                <w:szCs w:val="18"/>
              </w:rPr>
              <w:t>课程目标</w:t>
            </w:r>
          </w:p>
        </w:tc>
        <w:tc>
          <w:tcPr>
            <w:tcW w:w="5554" w:type="dxa"/>
            <w:tcBorders>
              <w:top w:val="single" w:sz="12" w:space="0" w:color="auto"/>
              <w:left w:val="single" w:sz="8" w:space="0" w:color="auto"/>
            </w:tcBorders>
            <w:vAlign w:val="center"/>
          </w:tcPr>
          <w:p w:rsidR="00D338C7" w:rsidRPr="00373547" w:rsidRDefault="00D338C7" w:rsidP="00CA13E4">
            <w:pPr>
              <w:jc w:val="center"/>
              <w:rPr>
                <w:rFonts w:ascii="黑体" w:eastAsia="黑体" w:hAnsi="黑体"/>
                <w:w w:val="80"/>
                <w:sz w:val="18"/>
                <w:szCs w:val="18"/>
              </w:rPr>
            </w:pPr>
            <w:r w:rsidRPr="00373547">
              <w:rPr>
                <w:rFonts w:ascii="黑体" w:eastAsia="黑体" w:hAnsi="黑体" w:cs="黑体" w:hint="eastAsia"/>
                <w:w w:val="80"/>
                <w:sz w:val="18"/>
                <w:szCs w:val="18"/>
              </w:rPr>
              <w:t>实</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验</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教</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学</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主</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要</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内</w:t>
            </w:r>
            <w:r w:rsidRPr="00373547">
              <w:rPr>
                <w:rFonts w:ascii="黑体" w:eastAsia="黑体" w:hAnsi="黑体" w:cs="黑体"/>
                <w:w w:val="80"/>
                <w:sz w:val="18"/>
                <w:szCs w:val="18"/>
              </w:rPr>
              <w:t xml:space="preserve"> </w:t>
            </w:r>
            <w:r w:rsidRPr="00373547">
              <w:rPr>
                <w:rFonts w:ascii="黑体" w:eastAsia="黑体" w:hAnsi="黑体" w:cs="黑体" w:hint="eastAsia"/>
                <w:w w:val="80"/>
                <w:sz w:val="18"/>
                <w:szCs w:val="18"/>
              </w:rPr>
              <w:t>容</w:t>
            </w:r>
          </w:p>
        </w:tc>
        <w:tc>
          <w:tcPr>
            <w:tcW w:w="731" w:type="dxa"/>
            <w:tcBorders>
              <w:top w:val="single" w:sz="12" w:space="0" w:color="auto"/>
              <w:left w:val="single" w:sz="8" w:space="0" w:color="auto"/>
              <w:right w:val="single" w:sz="8" w:space="0" w:color="auto"/>
            </w:tcBorders>
            <w:vAlign w:val="center"/>
          </w:tcPr>
          <w:p w:rsidR="00D338C7" w:rsidRPr="00373547" w:rsidRDefault="00D338C7" w:rsidP="00D338C7">
            <w:pPr>
              <w:ind w:leftChars="-46" w:left="31680" w:rightChars="-50" w:right="31680" w:hangingChars="69" w:firstLine="31680"/>
              <w:jc w:val="center"/>
              <w:rPr>
                <w:rFonts w:ascii="黑体" w:eastAsia="黑体" w:hAnsi="黑体"/>
                <w:w w:val="80"/>
                <w:sz w:val="18"/>
                <w:szCs w:val="18"/>
              </w:rPr>
            </w:pPr>
            <w:r w:rsidRPr="00373547">
              <w:rPr>
                <w:rFonts w:ascii="黑体" w:eastAsia="黑体" w:hAnsi="黑体" w:cs="黑体" w:hint="eastAsia"/>
                <w:w w:val="80"/>
                <w:sz w:val="18"/>
                <w:szCs w:val="18"/>
              </w:rPr>
              <w:t>教学方式</w:t>
            </w:r>
          </w:p>
        </w:tc>
        <w:tc>
          <w:tcPr>
            <w:tcW w:w="859" w:type="dxa"/>
            <w:tcBorders>
              <w:top w:val="single" w:sz="12" w:space="0" w:color="auto"/>
              <w:left w:val="single" w:sz="8" w:space="0" w:color="auto"/>
              <w:right w:val="single" w:sz="8" w:space="0" w:color="auto"/>
            </w:tcBorders>
            <w:vAlign w:val="center"/>
          </w:tcPr>
          <w:p w:rsidR="00D338C7" w:rsidRPr="00373547" w:rsidRDefault="00D338C7" w:rsidP="00D338C7">
            <w:pPr>
              <w:ind w:leftChars="-46" w:left="31680" w:rightChars="-50" w:right="31680" w:hangingChars="69" w:firstLine="31680"/>
              <w:jc w:val="center"/>
              <w:rPr>
                <w:rFonts w:ascii="黑体" w:eastAsia="黑体" w:hAnsi="黑体"/>
                <w:w w:val="80"/>
                <w:sz w:val="18"/>
                <w:szCs w:val="18"/>
              </w:rPr>
            </w:pPr>
            <w:r w:rsidRPr="00373547">
              <w:rPr>
                <w:rFonts w:ascii="黑体" w:eastAsia="黑体" w:hAnsi="黑体" w:cs="黑体" w:hint="eastAsia"/>
                <w:w w:val="80"/>
                <w:sz w:val="18"/>
                <w:szCs w:val="18"/>
              </w:rPr>
              <w:t>评估方式</w:t>
            </w:r>
          </w:p>
        </w:tc>
        <w:tc>
          <w:tcPr>
            <w:tcW w:w="806" w:type="dxa"/>
            <w:tcBorders>
              <w:top w:val="single" w:sz="12" w:space="0" w:color="auto"/>
              <w:left w:val="single" w:sz="8" w:space="0" w:color="auto"/>
              <w:right w:val="single" w:sz="12" w:space="0" w:color="auto"/>
            </w:tcBorders>
            <w:vAlign w:val="center"/>
          </w:tcPr>
          <w:p w:rsidR="00D338C7" w:rsidRPr="00373547" w:rsidRDefault="00D338C7" w:rsidP="00D338C7">
            <w:pPr>
              <w:ind w:leftChars="-46" w:left="31680" w:rightChars="-50" w:right="31680" w:hangingChars="69" w:firstLine="31680"/>
              <w:jc w:val="center"/>
              <w:rPr>
                <w:rFonts w:ascii="黑体" w:eastAsia="黑体" w:hAnsi="黑体"/>
                <w:w w:val="80"/>
              </w:rPr>
            </w:pPr>
            <w:r w:rsidRPr="00373547">
              <w:rPr>
                <w:rFonts w:ascii="黑体" w:eastAsia="黑体" w:hAnsi="黑体" w:cs="黑体" w:hint="eastAsia"/>
                <w:w w:val="80"/>
                <w:sz w:val="18"/>
                <w:szCs w:val="18"/>
              </w:rPr>
              <w:t>实验类别</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1</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CO1</w:t>
            </w:r>
          </w:p>
        </w:tc>
        <w:tc>
          <w:tcPr>
            <w:tcW w:w="5554" w:type="dxa"/>
            <w:tcBorders>
              <w:left w:val="single" w:sz="8" w:space="0" w:color="auto"/>
            </w:tcBorders>
            <w:vAlign w:val="center"/>
          </w:tcPr>
          <w:p w:rsidR="00D338C7" w:rsidRPr="00373547" w:rsidRDefault="00D338C7" w:rsidP="00CA13E4">
            <w:pPr>
              <w:jc w:val="left"/>
              <w:rPr>
                <w:rFonts w:ascii="宋体"/>
              </w:rPr>
            </w:pPr>
            <w:r w:rsidRPr="00373547">
              <w:rPr>
                <w:rFonts w:cs="宋体" w:hint="eastAsia"/>
              </w:rPr>
              <w:t>实验一：</w:t>
            </w:r>
            <w:r w:rsidRPr="00373547">
              <w:rPr>
                <w:rFonts w:ascii="宋体" w:hAnsi="宋体" w:cs="宋体" w:hint="eastAsia"/>
              </w:rPr>
              <w:t>细胞的基本形态观察和显微测量</w:t>
            </w:r>
          </w:p>
          <w:p w:rsidR="00D338C7" w:rsidRPr="00373547" w:rsidRDefault="00D338C7" w:rsidP="00CA13E4">
            <w:pPr>
              <w:jc w:val="left"/>
              <w:rPr>
                <w:rFonts w:ascii="宋体"/>
              </w:rPr>
            </w:pPr>
            <w:r w:rsidRPr="00373547">
              <w:rPr>
                <w:rFonts w:cs="宋体" w:hint="eastAsia"/>
              </w:rPr>
              <w:t>内容提要：</w:t>
            </w:r>
            <w:r w:rsidRPr="00373547">
              <w:rPr>
                <w:rFonts w:ascii="宋体" w:hAnsi="宋体" w:cs="宋体" w:hint="eastAsia"/>
                <w:sz w:val="18"/>
                <w:szCs w:val="18"/>
              </w:rPr>
              <w:t>制备不同细胞的临时制片，观察、了解细胞的基本形态，学会使用测微尺。</w:t>
            </w:r>
          </w:p>
        </w:tc>
        <w:tc>
          <w:tcPr>
            <w:tcW w:w="731" w:type="dxa"/>
            <w:tcBorders>
              <w:left w:val="single" w:sz="8" w:space="0" w:color="auto"/>
              <w:right w:val="single" w:sz="8" w:space="0" w:color="auto"/>
            </w:tcBorders>
            <w:vAlign w:val="center"/>
          </w:tcPr>
          <w:p w:rsidR="00D338C7" w:rsidRPr="00373547" w:rsidRDefault="00D338C7" w:rsidP="00D338C7">
            <w:pPr>
              <w:spacing w:line="320" w:lineRule="exact"/>
              <w:ind w:leftChars="-29" w:left="31680" w:rightChars="-42" w:right="31680" w:hangingChars="29" w:firstLine="31680"/>
            </w:pPr>
            <w:r w:rsidRPr="00373547">
              <w:t>PM1</w:t>
            </w:r>
            <w:r w:rsidRPr="00373547">
              <w:rPr>
                <w:rFonts w:cs="宋体" w:hint="eastAsia"/>
              </w:rPr>
              <w:t>、</w:t>
            </w:r>
            <w:r w:rsidRPr="00373547">
              <w:t>2</w:t>
            </w:r>
          </w:p>
        </w:tc>
        <w:tc>
          <w:tcPr>
            <w:tcW w:w="859" w:type="dxa"/>
            <w:tcBorders>
              <w:left w:val="single" w:sz="8" w:space="0" w:color="auto"/>
              <w:right w:val="single" w:sz="8" w:space="0" w:color="auto"/>
            </w:tcBorders>
            <w:vAlign w:val="center"/>
          </w:tcPr>
          <w:p w:rsidR="00D338C7" w:rsidRPr="00373547" w:rsidRDefault="00D338C7" w:rsidP="00CA13E4">
            <w:pPr>
              <w:spacing w:line="320" w:lineRule="exact"/>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CA13E4">
            <w:pPr>
              <w:spacing w:line="320" w:lineRule="exact"/>
              <w:jc w:val="cente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2</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CO1</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实验二：</w:t>
            </w:r>
            <w:r w:rsidRPr="00373547">
              <w:rPr>
                <w:rFonts w:ascii="宋体" w:hAnsi="宋体" w:cs="宋体" w:hint="eastAsia"/>
              </w:rPr>
              <w:t>细胞原生质体的制备</w:t>
            </w:r>
          </w:p>
          <w:p w:rsidR="00D338C7" w:rsidRPr="00373547" w:rsidRDefault="00D338C7" w:rsidP="00CA13E4">
            <w:r w:rsidRPr="00373547">
              <w:rPr>
                <w:rFonts w:ascii="宋体" w:hAnsi="宋体" w:cs="宋体" w:hint="eastAsia"/>
              </w:rPr>
              <w:t>内容提要：</w:t>
            </w:r>
            <w:r w:rsidRPr="00373547">
              <w:rPr>
                <w:rFonts w:ascii="宋体" w:hAnsi="宋体" w:cs="宋体" w:hint="eastAsia"/>
                <w:sz w:val="18"/>
                <w:szCs w:val="18"/>
              </w:rPr>
              <w:t>植物幼嫩叶片、子叶、下胚轴、花粉四分体等用酶解法降解细胞壁，裸露和释放原生质体，游离出的原生质体过筛</w:t>
            </w:r>
            <w:r w:rsidRPr="00373547">
              <w:rPr>
                <w:rFonts w:ascii="宋体" w:cs="宋体"/>
                <w:sz w:val="18"/>
                <w:szCs w:val="18"/>
              </w:rPr>
              <w:t>-</w:t>
            </w:r>
            <w:r w:rsidRPr="00373547">
              <w:rPr>
                <w:rFonts w:ascii="宋体" w:hAnsi="宋体" w:cs="宋体" w:hint="eastAsia"/>
                <w:sz w:val="18"/>
                <w:szCs w:val="18"/>
              </w:rPr>
              <w:t>低速离心收集，蔗糖飘浮法纯化，后经</w:t>
            </w:r>
            <w:r w:rsidRPr="00373547">
              <w:rPr>
                <w:rFonts w:ascii="宋体" w:hAnsi="宋体" w:cs="宋体"/>
                <w:sz w:val="18"/>
                <w:szCs w:val="18"/>
              </w:rPr>
              <w:t>FDA</w:t>
            </w:r>
            <w:r w:rsidRPr="00373547">
              <w:rPr>
                <w:rFonts w:ascii="宋体" w:hAnsi="宋体" w:cs="宋体" w:hint="eastAsia"/>
                <w:sz w:val="18"/>
                <w:szCs w:val="18"/>
              </w:rPr>
              <w:t>或台盼兰染色鉴定其活性。</w:t>
            </w:r>
          </w:p>
        </w:tc>
        <w:tc>
          <w:tcPr>
            <w:tcW w:w="731"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pPr>
            <w:r w:rsidRPr="00373547">
              <w:t>PM1</w:t>
            </w:r>
            <w:r w:rsidRPr="00373547">
              <w:rPr>
                <w:rFonts w:cs="宋体" w:hint="eastAsia"/>
              </w:rPr>
              <w:t>、</w:t>
            </w:r>
            <w:r w:rsidRPr="00373547">
              <w:t>2</w:t>
            </w:r>
          </w:p>
        </w:tc>
        <w:tc>
          <w:tcPr>
            <w:tcW w:w="859"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3</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CO1</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实验三：</w:t>
            </w:r>
            <w:r w:rsidRPr="00373547">
              <w:rPr>
                <w:rFonts w:ascii="宋体" w:hAnsi="宋体" w:cs="宋体" w:hint="eastAsia"/>
              </w:rPr>
              <w:t>细胞线粒体的制备及超活染色与观察</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细胞内不同结构的比重和大小都不相同，在同一离心场内的沉降速度也不相同，根据这一原理，常用不同转速的离心法，将细胞线粒体分级分离出来。詹纳斯绿</w:t>
            </w:r>
            <w:r w:rsidRPr="00373547">
              <w:rPr>
                <w:rFonts w:ascii="宋体" w:hAnsi="宋体" w:cs="宋体"/>
                <w:sz w:val="18"/>
                <w:szCs w:val="18"/>
              </w:rPr>
              <w:t>B</w:t>
            </w:r>
            <w:r w:rsidRPr="00373547">
              <w:rPr>
                <w:rFonts w:ascii="宋体" w:hAnsi="宋体" w:cs="宋体" w:hint="eastAsia"/>
                <w:sz w:val="18"/>
                <w:szCs w:val="18"/>
              </w:rPr>
              <w:t>是一种活体染料，能对动、植物的细胞或组织在活体状态下进行无毒害的染色。</w:t>
            </w:r>
          </w:p>
        </w:tc>
        <w:tc>
          <w:tcPr>
            <w:tcW w:w="731"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rPr>
                <w:b/>
                <w:bCs/>
              </w:rPr>
            </w:pPr>
            <w:r w:rsidRPr="00373547">
              <w:t>PM1</w:t>
            </w:r>
            <w:r w:rsidRPr="00373547">
              <w:rPr>
                <w:rFonts w:cs="宋体" w:hint="eastAsia"/>
              </w:rPr>
              <w:t>、</w:t>
            </w:r>
            <w:r w:rsidRPr="00373547">
              <w:t>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4</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2</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adjustRightInd w:val="0"/>
              <w:snapToGrid w:val="0"/>
              <w:rPr>
                <w:rFonts w:ascii="宋体"/>
              </w:rPr>
            </w:pPr>
            <w:r w:rsidRPr="00373547">
              <w:rPr>
                <w:rFonts w:cs="宋体" w:hint="eastAsia"/>
              </w:rPr>
              <w:t>实验四：</w:t>
            </w:r>
            <w:r w:rsidRPr="006728B9">
              <w:rPr>
                <w:rFonts w:ascii="宋体" w:hAnsi="宋体" w:cs="宋体" w:hint="eastAsia"/>
              </w:rPr>
              <w:t>免疫沉淀反应</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沉淀反应是指可溶性抗原与相应抗体在液相中特异结合后，形成免疫复合物的沉淀现象，琼脂扩散、免疫电泳、酶免疫分析技术等都是在沉淀反应的基础上发展建立起来的。</w:t>
            </w:r>
            <w:r w:rsidRPr="00373547">
              <w:rPr>
                <w:rFonts w:ascii="宋体" w:hAnsi="宋体" w:cs="宋体"/>
                <w:sz w:val="18"/>
                <w:szCs w:val="18"/>
              </w:rPr>
              <w:t>(1)</w:t>
            </w:r>
            <w:r w:rsidRPr="00AD4FF9">
              <w:rPr>
                <w:rFonts w:ascii="宋体" w:hAnsi="宋体" w:cs="宋体"/>
                <w:sz w:val="18"/>
                <w:szCs w:val="18"/>
              </w:rPr>
              <w:t xml:space="preserve"> </w:t>
            </w:r>
            <w:r w:rsidRPr="00AD4FF9">
              <w:rPr>
                <w:rFonts w:ascii="宋体" w:hAnsi="宋体" w:cs="宋体" w:hint="eastAsia"/>
                <w:sz w:val="18"/>
                <w:szCs w:val="18"/>
              </w:rPr>
              <w:t>环状沉淀试验：</w:t>
            </w:r>
            <w:r w:rsidRPr="00373547">
              <w:rPr>
                <w:rFonts w:ascii="宋体" w:hAnsi="宋体" w:cs="宋体" w:hint="eastAsia"/>
                <w:sz w:val="18"/>
                <w:szCs w:val="18"/>
              </w:rPr>
              <w:t>将抗原溶液叠加在细小试管中的抗体溶液上面，经反应后在两液面上形成白色沉淀环；</w:t>
            </w:r>
            <w:r w:rsidRPr="00373547">
              <w:rPr>
                <w:rFonts w:ascii="宋体" w:hAnsi="宋体" w:cs="宋体"/>
                <w:sz w:val="18"/>
                <w:szCs w:val="18"/>
              </w:rPr>
              <w:t>(2)</w:t>
            </w:r>
            <w:r w:rsidRPr="00AD4FF9">
              <w:rPr>
                <w:rFonts w:ascii="宋体" w:hAnsi="宋体" w:cs="宋体"/>
                <w:sz w:val="18"/>
                <w:szCs w:val="18"/>
              </w:rPr>
              <w:t xml:space="preserve"> </w:t>
            </w:r>
            <w:r w:rsidRPr="00AD4FF9">
              <w:rPr>
                <w:rFonts w:ascii="宋体" w:hAnsi="宋体" w:cs="宋体" w:hint="eastAsia"/>
                <w:sz w:val="18"/>
                <w:szCs w:val="18"/>
              </w:rPr>
              <w:t>单相琼脂扩散试验：</w:t>
            </w:r>
            <w:r w:rsidRPr="00F02E7F">
              <w:rPr>
                <w:rFonts w:ascii="宋体" w:hAnsi="宋体" w:cs="宋体" w:hint="eastAsia"/>
                <w:sz w:val="18"/>
                <w:szCs w:val="18"/>
              </w:rPr>
              <w:t>将一定量的抗体混合于琼脂内，倾注于玻片上，凝固后，在琼脂层上打孔，再将抗原加入孔中，使其向四周扩散。抗原抗体复合物形成的沉淀环直径与抗原的浓度成正比。主要用于检查标本中各种免疫球蛋白和血清</w:t>
            </w:r>
            <w:r w:rsidRPr="00F02E7F">
              <w:rPr>
                <w:rFonts w:ascii="宋体" w:hAnsi="宋体" w:cs="宋体"/>
                <w:sz w:val="18"/>
                <w:szCs w:val="18"/>
              </w:rPr>
              <w:t>IgG</w:t>
            </w:r>
            <w:r w:rsidRPr="00F02E7F">
              <w:rPr>
                <w:rFonts w:ascii="宋体" w:hAnsi="宋体" w:cs="宋体" w:hint="eastAsia"/>
                <w:sz w:val="18"/>
                <w:szCs w:val="18"/>
              </w:rPr>
              <w:t>含量。</w:t>
            </w:r>
            <w:r w:rsidRPr="00373547" w:rsidDel="00F02E7F">
              <w:rPr>
                <w:rFonts w:ascii="宋体" w:hAnsi="宋体" w:cs="宋体"/>
                <w:sz w:val="18"/>
                <w:szCs w:val="18"/>
              </w:rPr>
              <w:t xml:space="preserve"> </w:t>
            </w:r>
          </w:p>
        </w:tc>
        <w:tc>
          <w:tcPr>
            <w:tcW w:w="731"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5</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实验五：</w:t>
            </w:r>
            <w:r w:rsidRPr="00373547">
              <w:rPr>
                <w:rFonts w:ascii="宋体" w:hAnsi="宋体" w:cs="宋体" w:hint="eastAsia"/>
              </w:rPr>
              <w:t>酶联免疫与免疫反应试验</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抗原或抗体与酶连接成酶标抗原或抗体，在测定时，把受检标本和酶标抗原或抗体并与固相载体表面的抗原或抗体起反应。洗涤后使固相载体上形成的抗原抗体复合物与其他物质分开，加入酶反应的底物后被酶催化变为有色产物，根据颜色进行定性或定量分析</w:t>
            </w:r>
            <w:r w:rsidRPr="00373547">
              <w:rPr>
                <w:rFonts w:ascii="宋体" w:hAnsi="宋体" w:cs="宋体"/>
                <w:sz w:val="18"/>
                <w:szCs w:val="18"/>
              </w:rPr>
              <w:t>:</w:t>
            </w:r>
            <w:r w:rsidRPr="00373547">
              <w:rPr>
                <w:rFonts w:ascii="宋体" w:hAnsi="宋体" w:cs="宋体" w:hint="eastAsia"/>
                <w:sz w:val="18"/>
                <w:szCs w:val="18"/>
              </w:rPr>
              <w:t>掌握和了解酶标仪的工作原理及使用方法</w:t>
            </w:r>
            <w:r w:rsidRPr="00373547">
              <w:rPr>
                <w:rFonts w:ascii="宋体" w:hAnsi="宋体" w:cs="宋体"/>
                <w:sz w:val="18"/>
                <w:szCs w:val="18"/>
              </w:rPr>
              <w:t>;</w:t>
            </w:r>
            <w:r w:rsidRPr="00373547">
              <w:rPr>
                <w:rFonts w:ascii="宋体" w:hAnsi="宋体" w:cs="宋体" w:hint="eastAsia"/>
                <w:sz w:val="18"/>
                <w:szCs w:val="18"/>
              </w:rPr>
              <w:t>掌握免疫吸附剂的制备方法</w:t>
            </w:r>
            <w:r w:rsidRPr="00373547">
              <w:rPr>
                <w:rFonts w:ascii="宋体" w:hAnsi="宋体" w:cs="宋体"/>
                <w:sz w:val="18"/>
                <w:szCs w:val="18"/>
              </w:rPr>
              <w:t>;</w:t>
            </w:r>
            <w:r w:rsidRPr="00373547">
              <w:rPr>
                <w:rFonts w:ascii="宋体" w:hAnsi="宋体" w:cs="宋体" w:hint="eastAsia"/>
                <w:sz w:val="18"/>
                <w:szCs w:val="18"/>
              </w:rPr>
              <w:t>学会最佳工作浓度选定和校正曲线测定方法</w:t>
            </w:r>
            <w:r w:rsidRPr="00373547">
              <w:rPr>
                <w:rFonts w:ascii="宋体" w:hAnsi="宋体" w:cs="宋体"/>
                <w:sz w:val="18"/>
                <w:szCs w:val="18"/>
              </w:rPr>
              <w:t>;</w:t>
            </w:r>
            <w:r w:rsidRPr="00373547">
              <w:rPr>
                <w:rFonts w:ascii="宋体" w:hAnsi="宋体" w:cs="宋体" w:hint="eastAsia"/>
                <w:sz w:val="18"/>
                <w:szCs w:val="18"/>
              </w:rPr>
              <w:t>根据检测标本</w:t>
            </w:r>
            <w:r w:rsidRPr="00373547">
              <w:rPr>
                <w:rFonts w:ascii="宋体" w:hAnsi="宋体" w:cs="宋体"/>
                <w:sz w:val="18"/>
                <w:szCs w:val="18"/>
              </w:rPr>
              <w:t>OD</w:t>
            </w:r>
            <w:r w:rsidRPr="00373547">
              <w:rPr>
                <w:rFonts w:ascii="宋体" w:hAnsi="宋体" w:cs="宋体" w:hint="eastAsia"/>
                <w:sz w:val="18"/>
                <w:szCs w:val="18"/>
              </w:rPr>
              <w:t>值进行质反应分析测定结果的定量计算</w:t>
            </w:r>
          </w:p>
        </w:tc>
        <w:tc>
          <w:tcPr>
            <w:tcW w:w="731"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CA13E4">
            <w:pPr>
              <w:adjustRightInd w:val="0"/>
              <w:snapToGrid w:val="0"/>
              <w:jc w:val="center"/>
              <w:rPr>
                <w:sz w:val="18"/>
                <w:szCs w:val="18"/>
              </w:rPr>
            </w:pPr>
            <w:r w:rsidRPr="00373547">
              <w:rPr>
                <w:rFonts w:cs="宋体" w:hint="eastAsia"/>
                <w:sz w:val="18"/>
                <w:szCs w:val="18"/>
              </w:rPr>
              <w:t>综合</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6</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rPr>
                <w:sz w:val="18"/>
                <w:szCs w:val="18"/>
              </w:rPr>
            </w:pPr>
            <w:r w:rsidRPr="00373547">
              <w:rPr>
                <w:rFonts w:cs="宋体" w:hint="eastAsia"/>
              </w:rPr>
              <w:t>实验六：</w:t>
            </w:r>
            <w:r w:rsidRPr="00373547">
              <w:rPr>
                <w:rFonts w:cs="宋体" w:hint="eastAsia"/>
                <w:sz w:val="18"/>
                <w:szCs w:val="18"/>
              </w:rPr>
              <w:t>细胞电泳</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在电场作用于多相系统时，可使该系统产生相位移效应，称为电动现象，在电场作用下，液体介质中带电悬浮质点与介质间的相对运动，利用细胞电泳手段研究生命结构的表面性质，鉴定细胞或单细胞有机体的功能和病理状态</w:t>
            </w:r>
          </w:p>
        </w:tc>
        <w:tc>
          <w:tcPr>
            <w:tcW w:w="731" w:type="dxa"/>
            <w:tcBorders>
              <w:left w:val="single" w:sz="8" w:space="0" w:color="auto"/>
              <w:right w:val="single" w:sz="8" w:space="0" w:color="auto"/>
            </w:tcBorders>
            <w:vAlign w:val="center"/>
          </w:tcPr>
          <w:p w:rsidR="00D338C7" w:rsidRPr="00373547" w:rsidRDefault="00D338C7" w:rsidP="00CA13E4">
            <w:pPr>
              <w:jc w:val="cente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CA13E4">
            <w:pPr>
              <w:spacing w:line="216" w:lineRule="auto"/>
              <w:jc w:val="center"/>
              <w:rPr>
                <w:rFonts w:ascii="宋体"/>
                <w:sz w:val="18"/>
                <w:szCs w:val="18"/>
              </w:rPr>
            </w:pPr>
            <w:r w:rsidRPr="00373547">
              <w:rPr>
                <w:rFonts w:ascii="宋体" w:hAnsi="宋体" w:cs="宋体" w:hint="eastAsia"/>
                <w:sz w:val="18"/>
                <w:szCs w:val="18"/>
              </w:rPr>
              <w:t>综合</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7</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实验七：细胞骨架的微丝染色实验与显微观察</w:t>
            </w:r>
          </w:p>
          <w:p w:rsidR="00D338C7" w:rsidRPr="00373547" w:rsidRDefault="00D338C7" w:rsidP="00CA13E4">
            <w:pPr>
              <w:rPr>
                <w:b/>
                <w:bCs/>
              </w:rPr>
            </w:pPr>
            <w:r w:rsidRPr="00373547">
              <w:rPr>
                <w:rFonts w:ascii="宋体" w:hAnsi="宋体" w:cs="宋体" w:hint="eastAsia"/>
              </w:rPr>
              <w:t>内容提要：</w:t>
            </w:r>
            <w:r w:rsidRPr="00373547">
              <w:rPr>
                <w:rFonts w:cs="宋体" w:hint="eastAsia"/>
                <w:sz w:val="18"/>
                <w:szCs w:val="18"/>
              </w:rPr>
              <w:t>植物细胞用适当浓度的</w:t>
            </w:r>
            <w:r w:rsidRPr="00373547">
              <w:rPr>
                <w:sz w:val="18"/>
                <w:szCs w:val="18"/>
              </w:rPr>
              <w:t>TritonX-100</w:t>
            </w:r>
            <w:r w:rsidRPr="00373547">
              <w:rPr>
                <w:rFonts w:cs="宋体" w:hint="eastAsia"/>
                <w:sz w:val="18"/>
                <w:szCs w:val="18"/>
              </w:rPr>
              <w:t>处理后，可破坏细胞内蛋白质，但是细胞骨架系统的蛋白质却保护完好，处理后的材料用考马斯亮蓝</w:t>
            </w:r>
            <w:r w:rsidRPr="00373547">
              <w:rPr>
                <w:sz w:val="18"/>
                <w:szCs w:val="18"/>
              </w:rPr>
              <w:t>R250</w:t>
            </w:r>
            <w:r w:rsidRPr="00373547">
              <w:rPr>
                <w:rFonts w:cs="宋体" w:hint="eastAsia"/>
                <w:sz w:val="18"/>
                <w:szCs w:val="18"/>
              </w:rPr>
              <w:t>染色后用光学显微镜观察，可以见到一种网状结构，即是细胞骨架结构。</w:t>
            </w:r>
          </w:p>
        </w:tc>
        <w:tc>
          <w:tcPr>
            <w:tcW w:w="731" w:type="dxa"/>
            <w:tcBorders>
              <w:left w:val="single" w:sz="8" w:space="0" w:color="auto"/>
              <w:right w:val="single" w:sz="8" w:space="0" w:color="auto"/>
            </w:tcBorders>
            <w:vAlign w:val="center"/>
          </w:tcPr>
          <w:p w:rsidR="00D338C7" w:rsidRPr="00373547" w:rsidRDefault="00D338C7" w:rsidP="00CA13E4">
            <w:pPr>
              <w:jc w:val="cente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8</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4</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实验八：</w:t>
            </w:r>
            <w:r w:rsidRPr="00373547">
              <w:rPr>
                <w:rFonts w:ascii="宋体" w:hAnsi="宋体" w:cs="宋体" w:hint="eastAsia"/>
              </w:rPr>
              <w:t>细胞组分的化学染色与定位分析</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利用化学试剂与细胞内的某些物质进行化学反应，从而在细胞局部形成有色沉淀物，再通过显微镜对组织内的生物化学成分进行定性、定位、定量研究；了解核酸、蛋白质、糖及酶的细胞化学反应原理，掌握</w:t>
            </w:r>
            <w:r w:rsidRPr="00373547">
              <w:rPr>
                <w:rFonts w:ascii="宋体" w:hAnsi="宋体" w:cs="宋体"/>
                <w:sz w:val="18"/>
                <w:szCs w:val="18"/>
              </w:rPr>
              <w:t>Brachet</w:t>
            </w:r>
            <w:r w:rsidRPr="00373547">
              <w:rPr>
                <w:rFonts w:ascii="宋体" w:hAnsi="宋体" w:cs="宋体" w:hint="eastAsia"/>
                <w:sz w:val="18"/>
                <w:szCs w:val="18"/>
              </w:rPr>
              <w:t>反应及碱性蛋白、酸性蛋白、糖原和过氧化物酶的细胞化学染色方法。</w:t>
            </w:r>
          </w:p>
        </w:tc>
        <w:tc>
          <w:tcPr>
            <w:tcW w:w="731" w:type="dxa"/>
            <w:tcBorders>
              <w:left w:val="single" w:sz="8" w:space="0" w:color="auto"/>
              <w:right w:val="single" w:sz="8" w:space="0" w:color="auto"/>
            </w:tcBorders>
            <w:vAlign w:val="center"/>
          </w:tcPr>
          <w:p w:rsidR="00D338C7" w:rsidRPr="00373547" w:rsidRDefault="00D338C7" w:rsidP="00CA13E4">
            <w:pPr>
              <w:jc w:val="cente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r w:rsidRPr="00373547">
              <w:rPr>
                <w:b/>
                <w:bCs/>
              </w:rPr>
              <w:t>9</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2</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CO2</w:t>
            </w:r>
          </w:p>
        </w:tc>
        <w:tc>
          <w:tcPr>
            <w:tcW w:w="5554" w:type="dxa"/>
            <w:tcBorders>
              <w:left w:val="single" w:sz="8" w:space="0" w:color="auto"/>
            </w:tcBorders>
            <w:vAlign w:val="center"/>
          </w:tcPr>
          <w:p w:rsidR="00D338C7" w:rsidRPr="00373547" w:rsidRDefault="00D338C7" w:rsidP="00CA13E4">
            <w:pPr>
              <w:rPr>
                <w:rFonts w:ascii="宋体"/>
              </w:rPr>
            </w:pPr>
            <w:r w:rsidRPr="00373547">
              <w:rPr>
                <w:rFonts w:cs="宋体" w:hint="eastAsia"/>
              </w:rPr>
              <w:t>实验九：</w:t>
            </w:r>
            <w:r w:rsidRPr="00373547">
              <w:rPr>
                <w:rFonts w:ascii="宋体" w:hAnsi="宋体" w:cs="宋体" w:hint="eastAsia"/>
                <w:sz w:val="18"/>
                <w:szCs w:val="18"/>
              </w:rPr>
              <w:t>细胞分裂的形态观察</w:t>
            </w:r>
          </w:p>
          <w:p w:rsidR="00D338C7" w:rsidRPr="00373547" w:rsidRDefault="00D338C7" w:rsidP="00CA13E4">
            <w:pPr>
              <w:rPr>
                <w:b/>
                <w:bCs/>
              </w:rPr>
            </w:pPr>
            <w:r w:rsidRPr="00373547">
              <w:rPr>
                <w:rFonts w:ascii="宋体" w:hAnsi="宋体" w:cs="宋体" w:hint="eastAsia"/>
              </w:rPr>
              <w:t>内容提要：</w:t>
            </w:r>
            <w:r w:rsidRPr="00373547">
              <w:rPr>
                <w:rFonts w:ascii="宋体" w:hAnsi="宋体" w:cs="宋体" w:hint="eastAsia"/>
                <w:sz w:val="18"/>
                <w:szCs w:val="18"/>
              </w:rPr>
              <w:t>细胞有丝分裂过程包括一系列复杂的核变化，染包体和纺锤体的出现，以及它们平均分配到每个子细胞的过程。学会用植物根尖切片观察不同分裂时期的细胞形态特征。</w:t>
            </w:r>
          </w:p>
        </w:tc>
        <w:tc>
          <w:tcPr>
            <w:tcW w:w="731" w:type="dxa"/>
            <w:tcBorders>
              <w:left w:val="single" w:sz="8" w:space="0" w:color="auto"/>
              <w:right w:val="single" w:sz="8" w:space="0" w:color="auto"/>
            </w:tcBorders>
            <w:vAlign w:val="center"/>
          </w:tcPr>
          <w:p w:rsidR="00D338C7" w:rsidRPr="00373547" w:rsidRDefault="00D338C7" w:rsidP="00CA13E4">
            <w:pPr>
              <w:jc w:val="center"/>
            </w:pPr>
            <w:r w:rsidRPr="00373547">
              <w:t>PM2</w:t>
            </w:r>
          </w:p>
        </w:tc>
        <w:tc>
          <w:tcPr>
            <w:tcW w:w="859" w:type="dxa"/>
            <w:tcBorders>
              <w:left w:val="single" w:sz="8" w:space="0" w:color="auto"/>
              <w:right w:val="single" w:sz="8" w:space="0" w:color="auto"/>
            </w:tcBorders>
            <w:vAlign w:val="center"/>
          </w:tcPr>
          <w:p w:rsidR="00D338C7" w:rsidRPr="00373547" w:rsidRDefault="00D338C7" w:rsidP="00CA13E4">
            <w:pPr>
              <w:jc w:val="cente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ascii="宋体" w:hAnsi="宋体" w:cs="宋体" w:hint="eastAsia"/>
                <w:sz w:val="18"/>
                <w:szCs w:val="18"/>
              </w:rPr>
              <w:t>验证</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D338C7">
            <w:pPr>
              <w:spacing w:line="320" w:lineRule="exact"/>
              <w:ind w:leftChars="-36" w:left="31680" w:right="-88" w:hangingChars="36" w:firstLine="31680"/>
              <w:jc w:val="center"/>
              <w:rPr>
                <w:b/>
                <w:bCs/>
              </w:rPr>
            </w:pPr>
            <w:r w:rsidRPr="00373547">
              <w:rPr>
                <w:b/>
                <w:bCs/>
              </w:rPr>
              <w:t>10</w:t>
            </w:r>
          </w:p>
        </w:tc>
        <w:tc>
          <w:tcPr>
            <w:tcW w:w="582"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6</w:t>
            </w:r>
          </w:p>
        </w:tc>
        <w:tc>
          <w:tcPr>
            <w:tcW w:w="673" w:type="dxa"/>
            <w:tcBorders>
              <w:right w:val="single" w:sz="8" w:space="0" w:color="auto"/>
            </w:tcBorders>
            <w:vAlign w:val="center"/>
          </w:tcPr>
          <w:p w:rsidR="00D338C7" w:rsidRPr="00373547" w:rsidRDefault="00D338C7" w:rsidP="00CA13E4">
            <w:pPr>
              <w:spacing w:line="320" w:lineRule="exact"/>
              <w:jc w:val="center"/>
              <w:rPr>
                <w:b/>
                <w:bCs/>
              </w:rPr>
            </w:pPr>
            <w:r w:rsidRPr="00373547">
              <w:rPr>
                <w:b/>
                <w:bCs/>
              </w:rPr>
              <w:t>CO3</w:t>
            </w:r>
          </w:p>
        </w:tc>
        <w:tc>
          <w:tcPr>
            <w:tcW w:w="5554" w:type="dxa"/>
            <w:tcBorders>
              <w:left w:val="single" w:sz="8" w:space="0" w:color="auto"/>
            </w:tcBorders>
            <w:vAlign w:val="center"/>
          </w:tcPr>
          <w:p w:rsidR="00D338C7" w:rsidRPr="00373547" w:rsidRDefault="00D338C7" w:rsidP="00CA13E4">
            <w:r w:rsidRPr="00373547">
              <w:rPr>
                <w:rFonts w:cs="宋体" w:hint="eastAsia"/>
              </w:rPr>
              <w:t>实验十：</w:t>
            </w:r>
            <w:r w:rsidRPr="00373547">
              <w:rPr>
                <w:rFonts w:cs="宋体" w:hint="eastAsia"/>
                <w:sz w:val="18"/>
                <w:szCs w:val="18"/>
              </w:rPr>
              <w:t>石蜡组织切片</w:t>
            </w:r>
          </w:p>
          <w:p w:rsidR="00D338C7" w:rsidRPr="00373547" w:rsidRDefault="00D338C7" w:rsidP="00CA13E4">
            <w:pPr>
              <w:rPr>
                <w:b/>
                <w:bCs/>
              </w:rPr>
            </w:pPr>
            <w:r w:rsidRPr="00373547">
              <w:rPr>
                <w:rFonts w:cs="宋体" w:hint="eastAsia"/>
              </w:rPr>
              <w:t>内容提要：</w:t>
            </w:r>
            <w:r w:rsidRPr="00373547">
              <w:rPr>
                <w:rFonts w:ascii="宋体" w:hAnsi="宋体" w:cs="宋体" w:hint="eastAsia"/>
                <w:sz w:val="18"/>
                <w:szCs w:val="18"/>
              </w:rPr>
              <w:t>了解组织切片机的构造和掌握使用方法，利用组织切片结果观察了解动植物组织结构及细胞形态。根据实验要求和内容，对下列实验设计要求：取材；根据实验目地提出材料要求和选择材料；固定；动、植物的选定组织部位将其化学固定；脱水；用能与水和透明液混合液体置换样品中游离的水；透明；能与酒精和包埋介质混合的液体置换样品中酒精；渗蜡；石蜡完全置换了组织块中的透明剂；包理；组织块经石蜡渗透后，内部间隙已完全被石蜡占据；切片；切片前需修整蜡块，即将包埋好的一大块蜡块切开，以便于固定在切片机上。切片的蜡片连成一长条蜡带形成贴片。分别贴在干净载玻片上。在恒温展片台上展平，烘干。</w:t>
            </w:r>
            <w:r w:rsidRPr="00373547">
              <w:rPr>
                <w:rFonts w:ascii="宋体" w:hAnsi="宋体" w:cs="宋体"/>
                <w:sz w:val="18"/>
                <w:szCs w:val="18"/>
              </w:rPr>
              <w:t xml:space="preserve"> </w:t>
            </w:r>
            <w:r w:rsidRPr="00373547">
              <w:rPr>
                <w:rFonts w:ascii="宋体" w:hAnsi="宋体" w:cs="宋体" w:hint="eastAsia"/>
                <w:sz w:val="18"/>
                <w:szCs w:val="18"/>
              </w:rPr>
              <w:t>最后可经染色、封片等完成全过程。</w:t>
            </w:r>
          </w:p>
        </w:tc>
        <w:tc>
          <w:tcPr>
            <w:tcW w:w="731" w:type="dxa"/>
            <w:tcBorders>
              <w:left w:val="single" w:sz="8" w:space="0" w:color="auto"/>
              <w:right w:val="single" w:sz="8" w:space="0" w:color="auto"/>
            </w:tcBorders>
            <w:vAlign w:val="center"/>
          </w:tcPr>
          <w:p w:rsidR="00D338C7" w:rsidRPr="00373547" w:rsidRDefault="00D338C7" w:rsidP="00CA13E4">
            <w:pPr>
              <w:jc w:val="center"/>
            </w:pPr>
            <w:r w:rsidRPr="00373547">
              <w:t>PM2</w:t>
            </w:r>
          </w:p>
        </w:tc>
        <w:tc>
          <w:tcPr>
            <w:tcW w:w="859" w:type="dxa"/>
            <w:tcBorders>
              <w:left w:val="single" w:sz="8" w:space="0" w:color="auto"/>
              <w:right w:val="single" w:sz="8"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t>EM2</w:t>
            </w:r>
            <w:r w:rsidRPr="00373547">
              <w:rPr>
                <w:rFonts w:cs="宋体" w:hint="eastAsia"/>
              </w:rPr>
              <w:t>、</w:t>
            </w:r>
            <w:r w:rsidRPr="00373547">
              <w:t>4</w:t>
            </w:r>
          </w:p>
        </w:tc>
        <w:tc>
          <w:tcPr>
            <w:tcW w:w="806" w:type="dxa"/>
            <w:tcBorders>
              <w:left w:val="single" w:sz="8" w:space="0" w:color="auto"/>
              <w:right w:val="single" w:sz="12" w:space="0" w:color="auto"/>
            </w:tcBorders>
            <w:vAlign w:val="center"/>
          </w:tcPr>
          <w:p w:rsidR="00D338C7" w:rsidRPr="00373547" w:rsidRDefault="00D338C7" w:rsidP="00D338C7">
            <w:pPr>
              <w:spacing w:line="320" w:lineRule="exact"/>
              <w:ind w:leftChars="-42" w:left="31680" w:rightChars="-42" w:right="31680" w:hangingChars="42" w:firstLine="31680"/>
              <w:jc w:val="center"/>
              <w:rPr>
                <w:b/>
                <w:bCs/>
              </w:rPr>
            </w:pPr>
            <w:r w:rsidRPr="00373547">
              <w:rPr>
                <w:rFonts w:cs="宋体" w:hint="eastAsia"/>
                <w:sz w:val="18"/>
                <w:szCs w:val="18"/>
              </w:rPr>
              <w:t>设计</w:t>
            </w:r>
          </w:p>
        </w:tc>
      </w:tr>
      <w:tr w:rsidR="00D338C7" w:rsidRPr="00373547">
        <w:trPr>
          <w:trHeight w:val="418"/>
          <w:jc w:val="center"/>
        </w:trPr>
        <w:tc>
          <w:tcPr>
            <w:tcW w:w="367" w:type="dxa"/>
            <w:tcBorders>
              <w:left w:val="single" w:sz="12" w:space="0" w:color="auto"/>
            </w:tcBorders>
            <w:vAlign w:val="center"/>
          </w:tcPr>
          <w:p w:rsidR="00D338C7" w:rsidRPr="00373547" w:rsidRDefault="00D338C7" w:rsidP="00CA13E4">
            <w:pPr>
              <w:spacing w:line="320" w:lineRule="exact"/>
              <w:jc w:val="center"/>
              <w:rPr>
                <w:b/>
                <w:bCs/>
              </w:rPr>
            </w:pPr>
          </w:p>
        </w:tc>
        <w:tc>
          <w:tcPr>
            <w:tcW w:w="582" w:type="dxa"/>
            <w:tcBorders>
              <w:right w:val="single" w:sz="8" w:space="0" w:color="auto"/>
            </w:tcBorders>
            <w:vAlign w:val="center"/>
          </w:tcPr>
          <w:p w:rsidR="00D338C7" w:rsidRPr="00373547" w:rsidRDefault="00D338C7" w:rsidP="00CA13E4">
            <w:pPr>
              <w:spacing w:line="320" w:lineRule="exact"/>
              <w:jc w:val="center"/>
              <w:rPr>
                <w:b/>
                <w:bCs/>
              </w:rPr>
            </w:pPr>
          </w:p>
        </w:tc>
        <w:tc>
          <w:tcPr>
            <w:tcW w:w="673" w:type="dxa"/>
            <w:tcBorders>
              <w:right w:val="single" w:sz="8" w:space="0" w:color="auto"/>
            </w:tcBorders>
            <w:vAlign w:val="center"/>
          </w:tcPr>
          <w:p w:rsidR="00D338C7" w:rsidRPr="00373547" w:rsidRDefault="00D338C7" w:rsidP="00CA13E4">
            <w:pPr>
              <w:spacing w:line="320" w:lineRule="exact"/>
              <w:jc w:val="center"/>
              <w:rPr>
                <w:b/>
                <w:bCs/>
              </w:rPr>
            </w:pPr>
          </w:p>
        </w:tc>
        <w:tc>
          <w:tcPr>
            <w:tcW w:w="5554" w:type="dxa"/>
            <w:tcBorders>
              <w:left w:val="single" w:sz="8" w:space="0" w:color="auto"/>
            </w:tcBorders>
            <w:vAlign w:val="center"/>
          </w:tcPr>
          <w:p w:rsidR="00D338C7" w:rsidRPr="00373547" w:rsidRDefault="00D338C7" w:rsidP="00CA13E4">
            <w:pPr>
              <w:spacing w:line="320" w:lineRule="exact"/>
              <w:jc w:val="center"/>
              <w:rPr>
                <w:b/>
                <w:bCs/>
              </w:rPr>
            </w:pPr>
            <w:r w:rsidRPr="00373547">
              <w:rPr>
                <w:rFonts w:cs="宋体" w:hint="eastAsia"/>
              </w:rPr>
              <w:t>期末考试</w:t>
            </w:r>
          </w:p>
        </w:tc>
        <w:tc>
          <w:tcPr>
            <w:tcW w:w="731" w:type="dxa"/>
            <w:tcBorders>
              <w:left w:val="single" w:sz="8" w:space="0" w:color="auto"/>
              <w:right w:val="single" w:sz="8" w:space="0" w:color="auto"/>
            </w:tcBorders>
            <w:vAlign w:val="center"/>
          </w:tcPr>
          <w:p w:rsidR="00D338C7" w:rsidRPr="00373547" w:rsidRDefault="00D338C7" w:rsidP="00CA13E4">
            <w:pPr>
              <w:spacing w:line="320" w:lineRule="exact"/>
              <w:rPr>
                <w:b/>
                <w:bCs/>
              </w:rPr>
            </w:pPr>
          </w:p>
        </w:tc>
        <w:tc>
          <w:tcPr>
            <w:tcW w:w="859" w:type="dxa"/>
            <w:tcBorders>
              <w:left w:val="single" w:sz="8" w:space="0" w:color="auto"/>
              <w:right w:val="single" w:sz="8" w:space="0" w:color="auto"/>
            </w:tcBorders>
            <w:vAlign w:val="center"/>
          </w:tcPr>
          <w:p w:rsidR="00D338C7" w:rsidRPr="00373547" w:rsidRDefault="00D338C7" w:rsidP="00CA13E4">
            <w:pPr>
              <w:spacing w:line="320" w:lineRule="exact"/>
              <w:jc w:val="center"/>
            </w:pPr>
            <w:r w:rsidRPr="00373547">
              <w:t>EM7</w:t>
            </w:r>
          </w:p>
        </w:tc>
        <w:tc>
          <w:tcPr>
            <w:tcW w:w="806" w:type="dxa"/>
            <w:tcBorders>
              <w:left w:val="single" w:sz="8" w:space="0" w:color="auto"/>
              <w:right w:val="single" w:sz="12" w:space="0" w:color="auto"/>
            </w:tcBorders>
            <w:vAlign w:val="center"/>
          </w:tcPr>
          <w:p w:rsidR="00D338C7" w:rsidRPr="00373547" w:rsidRDefault="00D338C7" w:rsidP="00CA13E4">
            <w:pPr>
              <w:spacing w:line="320" w:lineRule="exact"/>
              <w:rPr>
                <w:b/>
                <w:bCs/>
              </w:rPr>
            </w:pPr>
          </w:p>
        </w:tc>
      </w:tr>
      <w:tr w:rsidR="00D338C7" w:rsidRPr="00373547">
        <w:trPr>
          <w:trHeight w:val="418"/>
          <w:jc w:val="center"/>
        </w:trPr>
        <w:tc>
          <w:tcPr>
            <w:tcW w:w="9572" w:type="dxa"/>
            <w:gridSpan w:val="7"/>
            <w:tcBorders>
              <w:left w:val="single" w:sz="12" w:space="0" w:color="auto"/>
              <w:right w:val="single" w:sz="12" w:space="0" w:color="auto"/>
            </w:tcBorders>
          </w:tcPr>
          <w:p w:rsidR="00D338C7" w:rsidRPr="00373547" w:rsidRDefault="00D338C7" w:rsidP="00CA13E4">
            <w:pPr>
              <w:spacing w:line="320" w:lineRule="exact"/>
              <w:jc w:val="center"/>
            </w:pPr>
            <w:r w:rsidRPr="00373547">
              <w:rPr>
                <w:rFonts w:cs="宋体" w:hint="eastAsia"/>
              </w:rPr>
              <w:t>学时合计</w:t>
            </w:r>
            <w:r w:rsidRPr="00373547">
              <w:t xml:space="preserve">24 </w:t>
            </w:r>
            <w:r w:rsidRPr="00373547">
              <w:rPr>
                <w:rFonts w:cs="宋体" w:hint="eastAsia"/>
              </w:rPr>
              <w:t>学时</w:t>
            </w:r>
          </w:p>
        </w:tc>
      </w:tr>
      <w:tr w:rsidR="00D338C7" w:rsidRPr="00373547">
        <w:trPr>
          <w:trHeight w:val="418"/>
          <w:jc w:val="center"/>
        </w:trPr>
        <w:tc>
          <w:tcPr>
            <w:tcW w:w="9572" w:type="dxa"/>
            <w:gridSpan w:val="7"/>
            <w:tcBorders>
              <w:left w:val="single" w:sz="12" w:space="0" w:color="auto"/>
              <w:bottom w:val="single" w:sz="12" w:space="0" w:color="auto"/>
              <w:right w:val="single" w:sz="12" w:space="0" w:color="auto"/>
            </w:tcBorders>
          </w:tcPr>
          <w:p w:rsidR="00D338C7" w:rsidRPr="00373547" w:rsidRDefault="00D338C7" w:rsidP="00CA13E4">
            <w:pPr>
              <w:spacing w:line="320" w:lineRule="exact"/>
            </w:pPr>
            <w:r w:rsidRPr="00373547">
              <w:rPr>
                <w:rFonts w:cs="宋体" w:hint="eastAsia"/>
              </w:rPr>
              <w:t>注：实验一至实验五为必开实验，计</w:t>
            </w:r>
            <w:r w:rsidRPr="00373547">
              <w:t>18</w:t>
            </w:r>
            <w:r w:rsidRPr="00373547">
              <w:rPr>
                <w:rFonts w:cs="宋体" w:hint="eastAsia"/>
              </w:rPr>
              <w:t>学时；实验七至实验十为选开实验，选择其中</w:t>
            </w:r>
            <w:r w:rsidRPr="00373547">
              <w:t>6</w:t>
            </w:r>
            <w:r w:rsidRPr="00373547">
              <w:rPr>
                <w:rFonts w:cs="宋体" w:hint="eastAsia"/>
              </w:rPr>
              <w:t>学时内容满足学分</w:t>
            </w:r>
            <w:r w:rsidRPr="00373547">
              <w:rPr>
                <w:rFonts w:ascii="宋体" w:hAnsi="宋体" w:cs="宋体" w:hint="eastAsia"/>
                <w:sz w:val="18"/>
                <w:szCs w:val="18"/>
              </w:rPr>
              <w:t>。</w:t>
            </w:r>
          </w:p>
        </w:tc>
      </w:tr>
    </w:tbl>
    <w:p w:rsidR="00D338C7" w:rsidRPr="00373547" w:rsidRDefault="00D338C7" w:rsidP="00BA3383">
      <w:pPr>
        <w:numPr>
          <w:ilvl w:val="0"/>
          <w:numId w:val="9"/>
        </w:numPr>
        <w:rPr>
          <w:rFonts w:eastAsia="黑体"/>
          <w:b/>
          <w:bCs/>
          <w:sz w:val="30"/>
          <w:szCs w:val="30"/>
        </w:rPr>
      </w:pPr>
      <w:r w:rsidRPr="00373547">
        <w:rPr>
          <w:rFonts w:eastAsia="黑体" w:cs="黑体" w:hint="eastAsia"/>
          <w:b/>
          <w:bCs/>
          <w:sz w:val="30"/>
          <w:szCs w:val="30"/>
        </w:rPr>
        <w:t>授课教师信息一览表</w:t>
      </w:r>
    </w:p>
    <w:tbl>
      <w:tblPr>
        <w:tblW w:w="4555"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tblPr>
      <w:tblGrid>
        <w:gridCol w:w="1966"/>
        <w:gridCol w:w="2589"/>
      </w:tblGrid>
      <w:tr w:rsidR="00D338C7" w:rsidRPr="00373547">
        <w:tc>
          <w:tcPr>
            <w:tcW w:w="1966" w:type="dxa"/>
            <w:tcBorders>
              <w:top w:val="single" w:sz="12" w:space="0" w:color="000000"/>
            </w:tcBorders>
          </w:tcPr>
          <w:p w:rsidR="00D338C7" w:rsidRPr="00373547" w:rsidRDefault="00D338C7" w:rsidP="00CA13E4">
            <w:pPr>
              <w:jc w:val="center"/>
              <w:rPr>
                <w:b/>
                <w:bCs/>
              </w:rPr>
            </w:pPr>
            <w:r w:rsidRPr="00373547">
              <w:rPr>
                <w:rFonts w:cs="宋体" w:hint="eastAsia"/>
                <w:b/>
                <w:bCs/>
              </w:rPr>
              <w:t>姓名</w:t>
            </w:r>
          </w:p>
        </w:tc>
        <w:tc>
          <w:tcPr>
            <w:tcW w:w="2589" w:type="dxa"/>
            <w:tcBorders>
              <w:top w:val="single" w:sz="12" w:space="0" w:color="000000"/>
            </w:tcBorders>
            <w:vAlign w:val="center"/>
          </w:tcPr>
          <w:p w:rsidR="00D338C7" w:rsidRPr="00373547" w:rsidRDefault="00D338C7" w:rsidP="00CA13E4">
            <w:pPr>
              <w:jc w:val="center"/>
            </w:pPr>
            <w:r w:rsidRPr="00373547">
              <w:rPr>
                <w:rFonts w:cs="宋体" w:hint="eastAsia"/>
              </w:rPr>
              <w:t>肖桂然</w:t>
            </w:r>
          </w:p>
        </w:tc>
      </w:tr>
      <w:tr w:rsidR="00D338C7" w:rsidRPr="00373547">
        <w:tc>
          <w:tcPr>
            <w:tcW w:w="1966" w:type="dxa"/>
          </w:tcPr>
          <w:p w:rsidR="00D338C7" w:rsidRPr="00373547" w:rsidRDefault="00D338C7" w:rsidP="00CA13E4">
            <w:pPr>
              <w:jc w:val="center"/>
              <w:rPr>
                <w:b/>
                <w:bCs/>
              </w:rPr>
            </w:pPr>
            <w:r w:rsidRPr="00373547">
              <w:rPr>
                <w:rFonts w:cs="宋体" w:hint="eastAsia"/>
                <w:b/>
                <w:bCs/>
              </w:rPr>
              <w:t>电子邮箱</w:t>
            </w:r>
          </w:p>
        </w:tc>
        <w:tc>
          <w:tcPr>
            <w:tcW w:w="2589" w:type="dxa"/>
            <w:vAlign w:val="center"/>
          </w:tcPr>
          <w:p w:rsidR="00D338C7" w:rsidRPr="00373547" w:rsidRDefault="00D338C7" w:rsidP="00CA13E4">
            <w:pPr>
              <w:jc w:val="center"/>
            </w:pPr>
            <w:r w:rsidRPr="00373547">
              <w:t>xiaoguiran.101@163.com</w:t>
            </w:r>
          </w:p>
        </w:tc>
      </w:tr>
      <w:tr w:rsidR="00D338C7" w:rsidRPr="00373547">
        <w:tc>
          <w:tcPr>
            <w:tcW w:w="1966" w:type="dxa"/>
          </w:tcPr>
          <w:p w:rsidR="00D338C7" w:rsidRPr="00373547" w:rsidRDefault="00D338C7" w:rsidP="00CA13E4">
            <w:pPr>
              <w:jc w:val="center"/>
              <w:rPr>
                <w:b/>
                <w:bCs/>
              </w:rPr>
            </w:pPr>
            <w:r w:rsidRPr="00373547">
              <w:rPr>
                <w:rFonts w:cs="宋体" w:hint="eastAsia"/>
                <w:b/>
                <w:bCs/>
              </w:rPr>
              <w:t>电话</w:t>
            </w:r>
          </w:p>
        </w:tc>
        <w:tc>
          <w:tcPr>
            <w:tcW w:w="2589" w:type="dxa"/>
            <w:vAlign w:val="center"/>
          </w:tcPr>
          <w:p w:rsidR="00D338C7" w:rsidRPr="00373547" w:rsidRDefault="00D338C7" w:rsidP="00CA13E4">
            <w:pPr>
              <w:jc w:val="center"/>
            </w:pPr>
            <w:r w:rsidRPr="00373547">
              <w:t>17730227689</w:t>
            </w:r>
          </w:p>
        </w:tc>
      </w:tr>
      <w:tr w:rsidR="00D338C7" w:rsidRPr="00373547">
        <w:tc>
          <w:tcPr>
            <w:tcW w:w="1966" w:type="dxa"/>
          </w:tcPr>
          <w:p w:rsidR="00D338C7" w:rsidRPr="00373547" w:rsidRDefault="00D338C7" w:rsidP="00CA13E4">
            <w:pPr>
              <w:jc w:val="center"/>
              <w:rPr>
                <w:b/>
                <w:bCs/>
              </w:rPr>
            </w:pPr>
            <w:r w:rsidRPr="00373547">
              <w:rPr>
                <w:rFonts w:cs="宋体" w:hint="eastAsia"/>
                <w:b/>
                <w:bCs/>
              </w:rPr>
              <w:t>接待咨询地点</w:t>
            </w:r>
          </w:p>
        </w:tc>
        <w:tc>
          <w:tcPr>
            <w:tcW w:w="2589" w:type="dxa"/>
            <w:vAlign w:val="center"/>
          </w:tcPr>
          <w:p w:rsidR="00D338C7" w:rsidRPr="00373547" w:rsidRDefault="00D338C7" w:rsidP="00CA13E4">
            <w:pPr>
              <w:jc w:val="center"/>
            </w:pPr>
            <w:r w:rsidRPr="00373547">
              <w:rPr>
                <w:rFonts w:cs="宋体" w:hint="eastAsia"/>
              </w:rPr>
              <w:t>西教</w:t>
            </w:r>
            <w:r w:rsidRPr="00373547">
              <w:t>112</w:t>
            </w:r>
            <w:r w:rsidRPr="00373547">
              <w:rPr>
                <w:rFonts w:cs="宋体" w:hint="eastAsia"/>
              </w:rPr>
              <w:t>室</w:t>
            </w:r>
          </w:p>
        </w:tc>
      </w:tr>
      <w:tr w:rsidR="00D338C7" w:rsidRPr="00373547">
        <w:tc>
          <w:tcPr>
            <w:tcW w:w="1966" w:type="dxa"/>
            <w:tcBorders>
              <w:bottom w:val="single" w:sz="12" w:space="0" w:color="000000"/>
            </w:tcBorders>
          </w:tcPr>
          <w:p w:rsidR="00D338C7" w:rsidRPr="00373547" w:rsidRDefault="00D338C7" w:rsidP="00CA13E4">
            <w:pPr>
              <w:jc w:val="center"/>
              <w:rPr>
                <w:b/>
                <w:bCs/>
              </w:rPr>
            </w:pPr>
            <w:r w:rsidRPr="00373547">
              <w:rPr>
                <w:rFonts w:cs="宋体" w:hint="eastAsia"/>
                <w:b/>
                <w:bCs/>
              </w:rPr>
              <w:t>接待咨询时间</w:t>
            </w:r>
          </w:p>
        </w:tc>
        <w:tc>
          <w:tcPr>
            <w:tcW w:w="2589" w:type="dxa"/>
            <w:tcBorders>
              <w:bottom w:val="single" w:sz="12" w:space="0" w:color="000000"/>
            </w:tcBorders>
            <w:vAlign w:val="center"/>
          </w:tcPr>
          <w:p w:rsidR="00D338C7" w:rsidRPr="00373547" w:rsidRDefault="00D338C7" w:rsidP="00CA13E4">
            <w:pPr>
              <w:jc w:val="center"/>
            </w:pPr>
            <w:r w:rsidRPr="00373547">
              <w:rPr>
                <w:rFonts w:cs="宋体" w:hint="eastAsia"/>
              </w:rPr>
              <w:t>周四下午</w:t>
            </w:r>
          </w:p>
        </w:tc>
      </w:tr>
    </w:tbl>
    <w:p w:rsidR="00D338C7" w:rsidRPr="00373547" w:rsidRDefault="00D338C7" w:rsidP="00BA3383">
      <w:pPr>
        <w:numPr>
          <w:ilvl w:val="0"/>
          <w:numId w:val="9"/>
        </w:numPr>
        <w:rPr>
          <w:rFonts w:eastAsia="黑体"/>
          <w:b/>
          <w:bCs/>
          <w:sz w:val="30"/>
          <w:szCs w:val="30"/>
        </w:rPr>
      </w:pPr>
      <w:r w:rsidRPr="00373547">
        <w:rPr>
          <w:rFonts w:eastAsia="黑体" w:cs="黑体" w:hint="eastAsia"/>
          <w:b/>
          <w:bCs/>
          <w:sz w:val="30"/>
          <w:szCs w:val="30"/>
        </w:rPr>
        <w:t>实验的主要仪器设备</w:t>
      </w:r>
    </w:p>
    <w:p w:rsidR="00D338C7" w:rsidRPr="00373547" w:rsidRDefault="00D338C7" w:rsidP="00EC68E3">
      <w:pPr>
        <w:spacing w:line="276" w:lineRule="auto"/>
        <w:ind w:firstLineChars="200" w:firstLine="31680"/>
        <w:rPr>
          <w:rFonts w:ascii="宋体"/>
        </w:rPr>
      </w:pPr>
      <w:r w:rsidRPr="00373547">
        <w:rPr>
          <w:rFonts w:ascii="宋体" w:hAnsi="宋体" w:cs="宋体" w:hint="eastAsia"/>
        </w:rPr>
        <w:t>本实验课程主要使用的仪器设备有：组织切片机、高速和低速离心机、组织捣碎机、数码成像与显示、光学显微镜、电脑、细胞电泳仪、酶免疫分光光度计、自动洗板机、各种试验器具和试剂及细胞染料。</w:t>
      </w:r>
    </w:p>
    <w:p w:rsidR="00D338C7" w:rsidRPr="00373547" w:rsidRDefault="00D338C7" w:rsidP="00EC68E3">
      <w:pPr>
        <w:ind w:firstLineChars="196" w:firstLine="31680"/>
        <w:rPr>
          <w:rFonts w:ascii="宋体"/>
        </w:rPr>
      </w:pPr>
    </w:p>
    <w:p w:rsidR="00D338C7" w:rsidRPr="00373547" w:rsidRDefault="00D338C7" w:rsidP="00BA3383">
      <w:pPr>
        <w:numPr>
          <w:ilvl w:val="0"/>
          <w:numId w:val="9"/>
        </w:numPr>
        <w:rPr>
          <w:rFonts w:eastAsia="黑体"/>
          <w:b/>
          <w:bCs/>
          <w:sz w:val="30"/>
          <w:szCs w:val="30"/>
        </w:rPr>
      </w:pPr>
      <w:r w:rsidRPr="00373547">
        <w:rPr>
          <w:rFonts w:eastAsia="黑体" w:cs="黑体" w:hint="eastAsia"/>
          <w:b/>
          <w:bCs/>
          <w:sz w:val="30"/>
          <w:szCs w:val="30"/>
        </w:rPr>
        <w:t>实验指导书具体要求</w:t>
      </w:r>
    </w:p>
    <w:p w:rsidR="00D338C7" w:rsidRPr="00373547" w:rsidRDefault="00D338C7" w:rsidP="00EC68E3">
      <w:pPr>
        <w:pStyle w:val="BodyTextIndent2"/>
        <w:spacing w:line="276" w:lineRule="auto"/>
        <w:ind w:left="31680" w:firstLine="465"/>
        <w:rPr>
          <w:rFonts w:ascii="宋体"/>
        </w:rPr>
      </w:pPr>
      <w:r w:rsidRPr="00373547">
        <w:rPr>
          <w:rFonts w:ascii="宋体" w:hAnsi="宋体" w:cs="宋体" w:hint="eastAsia"/>
        </w:rPr>
        <w:t>在本实验体系的基础上，着眼于加强学生的基本技能训练以及观察分析问题和科学思维能力的培养。部分实验所用生活细胞材料，要求学生自己动手取材和实验，使学生能对细胞获得生动的认识。在实验内容的安排上，注意使学生加深细胞生物学基本理论的理解，要求学生能认识细胞及主要细胞器的形态结构，学会细胞生物学常规实验仪器的使用方法和实验技能。根据实验指导书完成课内各项实验任务，客观认真填写实验数据并进行结果分析，每次实验后及时上缴实验报告。</w:t>
      </w:r>
    </w:p>
    <w:p w:rsidR="00D338C7" w:rsidRPr="00373547" w:rsidRDefault="00D338C7" w:rsidP="00B259EC">
      <w:pPr>
        <w:spacing w:line="340" w:lineRule="exact"/>
        <w:rPr>
          <w:b/>
          <w:bCs/>
          <w:sz w:val="24"/>
          <w:szCs w:val="24"/>
        </w:rPr>
      </w:pPr>
    </w:p>
    <w:p w:rsidR="00D338C7" w:rsidRPr="00373547" w:rsidRDefault="00D338C7" w:rsidP="00EC68E3">
      <w:pPr>
        <w:ind w:firstLineChars="420" w:firstLine="31680"/>
        <w:rPr>
          <w:rFonts w:ascii="宋体"/>
        </w:rPr>
      </w:pPr>
      <w:r w:rsidRPr="00373547">
        <w:rPr>
          <w:rFonts w:ascii="宋体" w:hAnsi="宋体" w:cs="宋体" w:hint="eastAsia"/>
        </w:rPr>
        <w:t>注</w:t>
      </w:r>
      <w:r w:rsidRPr="00373547">
        <w:rPr>
          <w:rFonts w:ascii="宋体" w:hAnsi="宋体" w:cs="宋体"/>
        </w:rPr>
        <w:t xml:space="preserve">. </w:t>
      </w:r>
      <w:r w:rsidRPr="00373547">
        <w:rPr>
          <w:rFonts w:ascii="宋体" w:hAnsi="宋体" w:cs="宋体" w:hint="eastAsia"/>
        </w:rPr>
        <w:t>有实验的课程必须有实验指导书，实验指导书应与新修订的实验教学大纲相配套。对于部分编写质量较高量大面广的实验教材（指导书），学校将给予一定的资助，予以正式出版。</w:t>
      </w:r>
    </w:p>
    <w:p w:rsidR="00D338C7" w:rsidRPr="00373547" w:rsidRDefault="00D338C7" w:rsidP="00B259EC">
      <w:pPr>
        <w:rPr>
          <w:rFonts w:eastAsia="黑体"/>
          <w:b/>
          <w:bCs/>
          <w:sz w:val="30"/>
          <w:szCs w:val="30"/>
        </w:rPr>
      </w:pPr>
    </w:p>
    <w:p w:rsidR="00D338C7" w:rsidRPr="00373547" w:rsidRDefault="00D338C7" w:rsidP="00BA3383">
      <w:pPr>
        <w:numPr>
          <w:ilvl w:val="0"/>
          <w:numId w:val="9"/>
        </w:numPr>
        <w:rPr>
          <w:rFonts w:eastAsia="黑体"/>
          <w:b/>
          <w:bCs/>
          <w:sz w:val="30"/>
          <w:szCs w:val="30"/>
        </w:rPr>
      </w:pPr>
      <w:r w:rsidRPr="00373547">
        <w:rPr>
          <w:rFonts w:eastAsia="黑体" w:cs="黑体" w:hint="eastAsia"/>
          <w:b/>
          <w:bCs/>
          <w:sz w:val="30"/>
          <w:szCs w:val="30"/>
        </w:rPr>
        <w:t>实验报告内容及要求</w:t>
      </w:r>
    </w:p>
    <w:p w:rsidR="00D338C7" w:rsidRPr="00373547" w:rsidRDefault="00D338C7" w:rsidP="00EC68E3">
      <w:pPr>
        <w:ind w:firstLineChars="200" w:firstLine="31680"/>
        <w:rPr>
          <w:rFonts w:ascii="宋体"/>
        </w:rPr>
      </w:pPr>
      <w:r w:rsidRPr="00373547">
        <w:rPr>
          <w:rFonts w:ascii="宋体" w:hAnsi="宋体" w:cs="宋体" w:hint="eastAsia"/>
        </w:rPr>
        <w:t>学生实验须使用相对规范的实验报告用纸，要求实验报告用纸规格大小一致，格式一致，便于统一装订存档。</w:t>
      </w:r>
    </w:p>
    <w:p w:rsidR="00D338C7" w:rsidRPr="00B259EC" w:rsidRDefault="00D338C7" w:rsidP="00B259EC">
      <w:pPr>
        <w:widowControl/>
        <w:jc w:val="left"/>
        <w:rPr>
          <w:rFonts w:eastAsia="黑体"/>
          <w:b/>
          <w:bCs/>
          <w:sz w:val="32"/>
          <w:szCs w:val="32"/>
        </w:rPr>
      </w:pPr>
      <w:r>
        <w:rPr>
          <w:rFonts w:eastAsia="黑体"/>
          <w:b/>
          <w:bCs/>
          <w:sz w:val="32"/>
          <w:szCs w:val="32"/>
        </w:rPr>
        <w:br w:type="page"/>
      </w:r>
    </w:p>
    <w:p w:rsidR="00D338C7" w:rsidRPr="00703CAD" w:rsidRDefault="00D338C7" w:rsidP="00703CAD">
      <w:pPr>
        <w:jc w:val="center"/>
        <w:outlineLvl w:val="0"/>
      </w:pPr>
      <w:bookmarkStart w:id="12" w:name="_Toc525038989"/>
      <w:bookmarkEnd w:id="11"/>
      <w:r w:rsidRPr="00703CAD">
        <w:rPr>
          <w:rFonts w:eastAsia="黑体" w:cs="黑体" w:hint="eastAsia"/>
          <w:b/>
          <w:bCs/>
          <w:sz w:val="32"/>
          <w:szCs w:val="32"/>
        </w:rPr>
        <w:t>《</w:t>
      </w:r>
      <w:r w:rsidRPr="00703CAD">
        <w:rPr>
          <w:rFonts w:ascii="宋体" w:eastAsia="黑体" w:cs="黑体" w:hint="eastAsia"/>
          <w:sz w:val="32"/>
          <w:szCs w:val="32"/>
        </w:rPr>
        <w:t>分子生物学与基因工程原理</w:t>
      </w:r>
      <w:r w:rsidRPr="00703CAD">
        <w:rPr>
          <w:rFonts w:eastAsia="黑体" w:cs="黑体" w:hint="eastAsia"/>
          <w:b/>
          <w:bCs/>
          <w:sz w:val="32"/>
          <w:szCs w:val="32"/>
        </w:rPr>
        <w:t>》实验课程教学大纲</w:t>
      </w:r>
      <w:bookmarkEnd w:id="12"/>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95"/>
        <w:gridCol w:w="565"/>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703CAD">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实践课程</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分子生物学与基因工程原理实验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1330132B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703CAD">
            <w:pPr>
              <w:jc w:val="center"/>
            </w:pPr>
            <w:r>
              <w:t>2</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t>24</w:t>
            </w:r>
            <w:r w:rsidRPr="00703CAD">
              <w:t>/1</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rPr>
                <w:b/>
                <w:bCs/>
              </w:rPr>
            </w:pPr>
            <w:r w:rsidRPr="00703CAD">
              <w:rPr>
                <w:rFonts w:cs="宋体" w:hint="eastAsia"/>
              </w:rPr>
              <w:t>生物技术专业三年级学生</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分子生物学</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分子生物学与基因工程原理实验，自编</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r w:rsidRPr="00703CAD">
              <w:t xml:space="preserve">Molecular Cloning. Cold Spring Harbor Laboratory Press, 2001 </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p>
          <w:p w:rsidR="00D338C7" w:rsidRPr="00703CAD" w:rsidRDefault="00D338C7" w:rsidP="00D338C7">
            <w:pPr>
              <w:ind w:firstLineChars="100" w:firstLine="31680"/>
            </w:pPr>
            <w:r w:rsidRPr="00703CAD">
              <w:rPr>
                <w:rFonts w:cs="宋体" w:hint="eastAsia"/>
              </w:rPr>
              <w:t>《分子生物学与基因工程原理实验》实验课程主要介绍分子生物学的基本操作技术与实验手段，其中包括基因组</w:t>
            </w:r>
            <w:r w:rsidRPr="00703CAD">
              <w:t>DNA</w:t>
            </w:r>
            <w:r w:rsidRPr="00703CAD">
              <w:rPr>
                <w:rFonts w:cs="宋体" w:hint="eastAsia"/>
              </w:rPr>
              <w:t>的提取与鉴定，总</w:t>
            </w:r>
            <w:r w:rsidRPr="00703CAD">
              <w:t>RNA</w:t>
            </w:r>
            <w:r w:rsidRPr="00703CAD">
              <w:rPr>
                <w:rFonts w:cs="宋体" w:hint="eastAsia"/>
              </w:rPr>
              <w:t>的提取与鉴定，质粒</w:t>
            </w:r>
            <w:r w:rsidRPr="00703CAD">
              <w:t>DNA</w:t>
            </w:r>
            <w:r w:rsidRPr="00703CAD">
              <w:rPr>
                <w:rFonts w:cs="宋体" w:hint="eastAsia"/>
              </w:rPr>
              <w:t>的提取与鉴定，</w:t>
            </w:r>
            <w:r w:rsidRPr="00703CAD">
              <w:t>PCR</w:t>
            </w:r>
            <w:r w:rsidRPr="00703CAD">
              <w:rPr>
                <w:rFonts w:cs="宋体" w:hint="eastAsia"/>
              </w:rPr>
              <w:t>扩增，限制性内切酶消化，大肠杆菌感受态制备及</w:t>
            </w:r>
            <w:r w:rsidRPr="00703CAD">
              <w:t>DNA</w:t>
            </w:r>
            <w:r w:rsidRPr="00703CAD">
              <w:rPr>
                <w:rFonts w:cs="宋体" w:hint="eastAsia"/>
              </w:rPr>
              <w:t>转化等实验项目的原理及步骤。</w:t>
            </w:r>
          </w:p>
          <w:p w:rsidR="00D338C7" w:rsidRPr="00703CAD" w:rsidRDefault="00D338C7" w:rsidP="00D338C7">
            <w:pPr>
              <w:ind w:firstLineChars="100" w:firstLine="31680"/>
            </w:pPr>
            <w:r w:rsidRPr="00703CAD">
              <w:rPr>
                <w:rFonts w:cs="宋体" w:hint="eastAsia"/>
              </w:rPr>
              <w:t>本课程共设定</w:t>
            </w:r>
            <w:r w:rsidRPr="00703CAD">
              <w:t>30</w:t>
            </w:r>
            <w:r w:rsidRPr="00703CAD">
              <w:rPr>
                <w:rFonts w:cs="宋体" w:hint="eastAsia"/>
              </w:rPr>
              <w:t>学时，在实验教学培养过程中，学生应该能够在教师指导下，自主开展实验研究，养成独立思考的科学精神，以实现培养学生的创新意识、观察能力、动手能力、分析问题和解决问题的能力。</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270"/>
          <w:jc w:val="center"/>
        </w:trPr>
        <w:tc>
          <w:tcPr>
            <w:tcW w:w="4685" w:type="dxa"/>
            <w:gridSpan w:val="6"/>
            <w:tcBorders>
              <w:left w:val="single" w:sz="12" w:space="0" w:color="auto"/>
              <w:bottom w:val="nil"/>
            </w:tcBorders>
            <w:vAlign w:val="center"/>
          </w:tcPr>
          <w:p w:rsidR="00D338C7" w:rsidRPr="00703CAD" w:rsidRDefault="00D338C7" w:rsidP="00703CAD">
            <w:pPr>
              <w:rPr>
                <w:b/>
                <w:bCs/>
              </w:rPr>
            </w:pPr>
            <w:r w:rsidRPr="00703CAD">
              <w:t>(CO1)</w:t>
            </w:r>
            <w:r w:rsidRPr="00703CAD">
              <w:rPr>
                <w:rFonts w:cs="宋体" w:hint="eastAsia"/>
              </w:rPr>
              <w:t>理解和掌握课堂所学基本内容和基本理论</w:t>
            </w:r>
          </w:p>
        </w:tc>
        <w:tc>
          <w:tcPr>
            <w:tcW w:w="4703" w:type="dxa"/>
            <w:gridSpan w:val="7"/>
            <w:tcBorders>
              <w:bottom w:val="nil"/>
              <w:right w:val="single" w:sz="12" w:space="0" w:color="auto"/>
            </w:tcBorders>
            <w:vAlign w:val="center"/>
          </w:tcPr>
          <w:p w:rsidR="00D338C7" w:rsidRPr="00703CAD" w:rsidRDefault="00D338C7" w:rsidP="00703CAD">
            <w:pPr>
              <w:rPr>
                <w:b/>
                <w:bCs/>
              </w:rPr>
            </w:pPr>
            <w:r>
              <w:rPr>
                <w:rFonts w:cs="宋体" w:hint="eastAsia"/>
              </w:rPr>
              <w:t>（</w:t>
            </w:r>
            <w:r w:rsidRPr="00F73004">
              <w:t>PA1</w:t>
            </w:r>
            <w:r>
              <w:rPr>
                <w:rFonts w:cs="宋体" w:hint="eastAsia"/>
              </w:rPr>
              <w:t>）具备</w:t>
            </w:r>
            <w:r w:rsidRPr="00F73004">
              <w:rPr>
                <w:rFonts w:cs="宋体" w:hint="eastAsia"/>
              </w:rPr>
              <w:t>工程实践及生物学的相关知识应用能力</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r w:rsidRPr="00703CAD">
              <w:t>(CO2)</w:t>
            </w:r>
            <w:r w:rsidRPr="00703CAD">
              <w:rPr>
                <w:rFonts w:cs="宋体" w:hint="eastAsia"/>
              </w:rPr>
              <w:t>培养分子生物学实验的基本操作技能</w:t>
            </w:r>
          </w:p>
        </w:tc>
        <w:tc>
          <w:tcPr>
            <w:tcW w:w="4703" w:type="dxa"/>
            <w:gridSpan w:val="7"/>
            <w:tcBorders>
              <w:top w:val="nil"/>
              <w:bottom w:val="nil"/>
              <w:right w:val="single" w:sz="12" w:space="0" w:color="auto"/>
            </w:tcBorders>
            <w:vAlign w:val="center"/>
          </w:tcPr>
          <w:p w:rsidR="00D338C7" w:rsidRPr="00703CAD" w:rsidRDefault="00D338C7" w:rsidP="00703CAD">
            <w:pPr>
              <w:rPr>
                <w:sz w:val="18"/>
                <w:szCs w:val="18"/>
              </w:rPr>
            </w:pPr>
            <w:r>
              <w:rPr>
                <w:rFonts w:cs="宋体" w:hint="eastAsia"/>
              </w:rPr>
              <w:t>（</w:t>
            </w:r>
            <w:r w:rsidRPr="00F73004">
              <w:t>PA2</w:t>
            </w:r>
            <w:r w:rsidRPr="00F73004">
              <w:rPr>
                <w:rFonts w:cs="宋体" w:hint="eastAsia"/>
              </w:rPr>
              <w:t>）能够独立从事生物学领域相关产品研发能力</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pPr>
              <w:jc w:val="left"/>
            </w:pPr>
            <w:r w:rsidRPr="00703CAD">
              <w:t>(CO3)</w:t>
            </w:r>
            <w:r w:rsidRPr="00703CAD">
              <w:rPr>
                <w:rFonts w:cs="宋体" w:hint="eastAsia"/>
              </w:rPr>
              <w:t>训练观察、分析和实际应用能力</w:t>
            </w:r>
          </w:p>
        </w:tc>
        <w:tc>
          <w:tcPr>
            <w:tcW w:w="4703" w:type="dxa"/>
            <w:gridSpan w:val="7"/>
            <w:tcBorders>
              <w:top w:val="nil"/>
              <w:bottom w:val="nil"/>
              <w:right w:val="single" w:sz="12" w:space="0" w:color="auto"/>
            </w:tcBorders>
            <w:vAlign w:val="center"/>
          </w:tcPr>
          <w:p w:rsidR="00D338C7" w:rsidRPr="00703CAD" w:rsidRDefault="00D338C7" w:rsidP="00703CAD">
            <w:pPr>
              <w:rPr>
                <w:b/>
                <w:bCs/>
                <w:sz w:val="18"/>
                <w:szCs w:val="18"/>
              </w:rPr>
            </w:pPr>
            <w:r>
              <w:rPr>
                <w:rFonts w:cs="宋体" w:hint="eastAsia"/>
              </w:rPr>
              <w:t>（</w:t>
            </w:r>
            <w:r w:rsidRPr="00F73004">
              <w:t>PA3</w:t>
            </w:r>
            <w:r w:rsidRPr="00F73004">
              <w:rPr>
                <w:rFonts w:cs="宋体" w:hint="eastAsia"/>
              </w:rPr>
              <w:t>）能够独立从事生物学相关领域方向的科学研究</w:t>
            </w: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24</w:t>
            </w:r>
            <w:r w:rsidRPr="00703CAD">
              <w:rPr>
                <w:rFonts w:cs="宋体" w:hint="eastAsia"/>
                <w:sz w:val="18"/>
                <w:szCs w:val="18"/>
              </w:rPr>
              <w:t>学时</w:t>
            </w:r>
            <w:r w:rsidRPr="00703CAD">
              <w:rPr>
                <w:sz w:val="18"/>
                <w:szCs w:val="18"/>
              </w:rPr>
              <w:t xml:space="preserve">   100%</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170" w:type="dxa"/>
            <w:gridSpan w:val="4"/>
            <w:tcBorders>
              <w:top w:val="nil"/>
              <w:right w:val="nil"/>
            </w:tcBorders>
            <w:vAlign w:val="center"/>
          </w:tcPr>
          <w:p w:rsidR="00D338C7" w:rsidRPr="00703CAD" w:rsidRDefault="00D338C7" w:rsidP="00703CAD">
            <w:pPr>
              <w:rPr>
                <w:sz w:val="18"/>
                <w:szCs w:val="18"/>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p>
        </w:tc>
        <w:tc>
          <w:tcPr>
            <w:tcW w:w="795" w:type="dxa"/>
            <w:tcBorders>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60 %</w:t>
            </w:r>
          </w:p>
        </w:tc>
        <w:tc>
          <w:tcPr>
            <w:tcW w:w="1838"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30%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838"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838"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95"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838"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95"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838"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实验一</w:t>
            </w:r>
            <w:r w:rsidRPr="00703CAD">
              <w:t xml:space="preserve"> </w:t>
            </w:r>
            <w:r w:rsidRPr="00703CAD">
              <w:rPr>
                <w:rFonts w:cs="宋体" w:hint="eastAsia"/>
              </w:rPr>
              <w:t>总</w:t>
            </w:r>
            <w:r w:rsidRPr="00703CAD">
              <w:t>RNA</w:t>
            </w:r>
            <w:r w:rsidRPr="00703CAD">
              <w:rPr>
                <w:rFonts w:cs="宋体" w:hint="eastAsia"/>
              </w:rPr>
              <w:t>的分离鉴定</w:t>
            </w:r>
          </w:p>
          <w:p w:rsidR="00D338C7" w:rsidRPr="00703CAD" w:rsidRDefault="00D338C7" w:rsidP="00703CAD">
            <w:pPr>
              <w:spacing w:line="320" w:lineRule="exact"/>
            </w:pPr>
            <w:r w:rsidRPr="00703CAD">
              <w:rPr>
                <w:rFonts w:cs="宋体" w:hint="eastAsia"/>
              </w:rPr>
              <w:t>内容提要：动物肝脏组织</w:t>
            </w:r>
            <w:r w:rsidRPr="00703CAD">
              <w:t>RNA</w:t>
            </w:r>
            <w:r w:rsidRPr="00703CAD">
              <w:rPr>
                <w:rFonts w:cs="宋体" w:hint="eastAsia"/>
              </w:rPr>
              <w:t>的快速提取与鉴定</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PM6</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EM2EM4EM6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实验二</w:t>
            </w:r>
            <w:r w:rsidRPr="00703CAD">
              <w:t xml:space="preserve"> PCR</w:t>
            </w:r>
            <w:r w:rsidRPr="00703CAD">
              <w:rPr>
                <w:rFonts w:cs="宋体" w:hint="eastAsia"/>
              </w:rPr>
              <w:t>法扩增基因</w:t>
            </w:r>
            <w:r w:rsidRPr="00703CAD">
              <w:t>DNA</w:t>
            </w:r>
            <w:r w:rsidRPr="00703CAD">
              <w:rPr>
                <w:rFonts w:cs="宋体" w:hint="eastAsia"/>
              </w:rPr>
              <w:t>片段</w:t>
            </w:r>
          </w:p>
          <w:p w:rsidR="00D338C7" w:rsidRPr="00703CAD" w:rsidRDefault="00D338C7" w:rsidP="00703CAD">
            <w:pPr>
              <w:spacing w:line="320" w:lineRule="exact"/>
            </w:pPr>
            <w:r w:rsidRPr="00703CAD">
              <w:rPr>
                <w:rFonts w:cs="宋体" w:hint="eastAsia"/>
              </w:rPr>
              <w:t>内容提要：进行动物遗传病相关基因的</w:t>
            </w:r>
            <w:r w:rsidRPr="00703CAD">
              <w:t>PCR</w:t>
            </w:r>
            <w:r w:rsidRPr="00703CAD">
              <w:rPr>
                <w:rFonts w:cs="宋体" w:hint="eastAsia"/>
              </w:rPr>
              <w:t>扩增，对</w:t>
            </w:r>
            <w:r w:rsidRPr="00703CAD">
              <w:t>PCR</w:t>
            </w:r>
            <w:r w:rsidRPr="00703CAD">
              <w:rPr>
                <w:rFonts w:cs="宋体" w:hint="eastAsia"/>
              </w:rPr>
              <w:t>产物进行凝胶电泳检测</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PM6</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EM2EM4EM6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3</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8</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实验三</w:t>
            </w:r>
            <w:r w:rsidRPr="00703CAD">
              <w:t xml:space="preserve"> </w:t>
            </w:r>
            <w:r w:rsidRPr="00703CAD">
              <w:rPr>
                <w:rFonts w:cs="宋体" w:hint="eastAsia"/>
              </w:rPr>
              <w:t>大肠杆菌感受态细胞的制备及转化</w:t>
            </w:r>
          </w:p>
          <w:p w:rsidR="00D338C7" w:rsidRPr="00703CAD" w:rsidRDefault="00D338C7" w:rsidP="00703CAD">
            <w:pPr>
              <w:spacing w:line="320" w:lineRule="exact"/>
              <w:jc w:val="left"/>
            </w:pPr>
            <w:r w:rsidRPr="00703CAD">
              <w:rPr>
                <w:rFonts w:cs="宋体" w:hint="eastAsia"/>
              </w:rPr>
              <w:t>内容提要：（</w:t>
            </w:r>
            <w:r w:rsidRPr="00703CAD">
              <w:t>1</w:t>
            </w:r>
            <w:r w:rsidRPr="00703CAD">
              <w:rPr>
                <w:rFonts w:cs="宋体" w:hint="eastAsia"/>
              </w:rPr>
              <w:t>）利用大肠杆菌</w:t>
            </w:r>
            <w:r w:rsidRPr="00703CAD">
              <w:t>DH5</w:t>
            </w:r>
            <w:r w:rsidRPr="00703CAD">
              <w:rPr>
                <w:rFonts w:ascii="宋体" w:hAnsi="宋体" w:cs="宋体" w:hint="eastAsia"/>
              </w:rPr>
              <w:t>α</w:t>
            </w:r>
            <w:r w:rsidRPr="00703CAD">
              <w:rPr>
                <w:rFonts w:cs="宋体" w:hint="eastAsia"/>
              </w:rPr>
              <w:t>菌株制备</w:t>
            </w:r>
            <w:r w:rsidRPr="00703CAD">
              <w:t>CaCl</w:t>
            </w:r>
            <w:r w:rsidRPr="00703CAD">
              <w:rPr>
                <w:vertAlign w:val="subscript"/>
              </w:rPr>
              <w:t>2</w:t>
            </w:r>
            <w:r w:rsidRPr="00703CAD">
              <w:rPr>
                <w:rFonts w:cs="宋体" w:hint="eastAsia"/>
              </w:rPr>
              <w:t>热激转化法高效感受态；（</w:t>
            </w:r>
            <w:r w:rsidRPr="00703CAD">
              <w:t>2</w:t>
            </w:r>
            <w:r w:rsidRPr="00703CAD">
              <w:rPr>
                <w:rFonts w:cs="宋体" w:hint="eastAsia"/>
              </w:rPr>
              <w:t>）将目的质粒转化大肠杆菌感受态进行大量扩增。</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PM6</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EM2EM4EM6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4</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r w:rsidRPr="00703CAD">
              <w:t>CO3</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实验四</w:t>
            </w:r>
            <w:r w:rsidRPr="00703CAD">
              <w:t xml:space="preserve"> </w:t>
            </w:r>
            <w:r w:rsidRPr="00703CAD">
              <w:rPr>
                <w:rFonts w:cs="宋体" w:hint="eastAsia"/>
              </w:rPr>
              <w:t>质粒</w:t>
            </w:r>
            <w:r w:rsidRPr="00703CAD">
              <w:t>DNA</w:t>
            </w:r>
            <w:r w:rsidRPr="00703CAD">
              <w:rPr>
                <w:rFonts w:cs="宋体" w:hint="eastAsia"/>
              </w:rPr>
              <w:t>提取</w:t>
            </w:r>
          </w:p>
          <w:p w:rsidR="00D338C7" w:rsidRPr="00703CAD" w:rsidRDefault="00D338C7" w:rsidP="00703CAD">
            <w:pPr>
              <w:spacing w:line="320" w:lineRule="exact"/>
              <w:jc w:val="left"/>
            </w:pPr>
            <w:r w:rsidRPr="00703CAD">
              <w:rPr>
                <w:rFonts w:cs="宋体" w:hint="eastAsia"/>
              </w:rPr>
              <w:t>内容提要：碱裂解法提取质粒</w:t>
            </w:r>
            <w:r w:rsidRPr="00703CAD">
              <w:t>DNA</w:t>
            </w:r>
            <w:r w:rsidRPr="00703CAD">
              <w:rPr>
                <w:rFonts w:cs="宋体" w:hint="eastAsia"/>
              </w:rPr>
              <w:t>并进行凝胶电泳检测</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PM6</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EM2EM4EM6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5</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rPr>
                <w:b/>
                <w:bCs/>
              </w:rPr>
            </w:pPr>
            <w:r w:rsidRPr="00703CAD">
              <w:t>CO3</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实验五</w:t>
            </w:r>
            <w:r w:rsidRPr="00703CAD">
              <w:t xml:space="preserve"> </w:t>
            </w:r>
            <w:r w:rsidRPr="00703CAD">
              <w:rPr>
                <w:rFonts w:cs="宋体" w:hint="eastAsia"/>
              </w:rPr>
              <w:t>质粒</w:t>
            </w:r>
            <w:r w:rsidRPr="00703CAD">
              <w:t>DNA</w:t>
            </w:r>
            <w:r w:rsidRPr="00703CAD">
              <w:rPr>
                <w:rFonts w:cs="宋体" w:hint="eastAsia"/>
              </w:rPr>
              <w:t>酶切及其琼脂糖凝胶回收</w:t>
            </w:r>
          </w:p>
          <w:p w:rsidR="00D338C7" w:rsidRPr="00703CAD" w:rsidRDefault="00D338C7" w:rsidP="00703CAD">
            <w:pPr>
              <w:spacing w:line="320" w:lineRule="exact"/>
              <w:jc w:val="left"/>
            </w:pPr>
            <w:r w:rsidRPr="00703CAD">
              <w:rPr>
                <w:rFonts w:cs="宋体" w:hint="eastAsia"/>
              </w:rPr>
              <w:t>内容提要：（</w:t>
            </w:r>
            <w:r w:rsidRPr="00703CAD">
              <w:t>1</w:t>
            </w:r>
            <w:r w:rsidRPr="00703CAD">
              <w:rPr>
                <w:rFonts w:cs="宋体" w:hint="eastAsia"/>
              </w:rPr>
              <w:t>）利用限制性内切酶，对目的质粒</w:t>
            </w:r>
            <w:r w:rsidRPr="00703CAD">
              <w:t>DNA</w:t>
            </w:r>
            <w:r w:rsidRPr="00703CAD">
              <w:rPr>
                <w:rFonts w:cs="宋体" w:hint="eastAsia"/>
              </w:rPr>
              <w:t>进行酶切；（</w:t>
            </w:r>
            <w:r w:rsidRPr="00703CAD">
              <w:t>2</w:t>
            </w:r>
            <w:r w:rsidRPr="00703CAD">
              <w:rPr>
                <w:rFonts w:cs="宋体" w:hint="eastAsia"/>
              </w:rPr>
              <w:t>）酶切后质粒</w:t>
            </w:r>
            <w:r w:rsidRPr="00703CAD">
              <w:t>DNA</w:t>
            </w:r>
            <w:r w:rsidRPr="00703CAD">
              <w:rPr>
                <w:rFonts w:cs="宋体" w:hint="eastAsia"/>
              </w:rPr>
              <w:t>进行检测；（</w:t>
            </w:r>
            <w:r w:rsidRPr="00703CAD">
              <w:t>3</w:t>
            </w:r>
            <w:r w:rsidRPr="00703CAD">
              <w:rPr>
                <w:rFonts w:cs="宋体" w:hint="eastAsia"/>
              </w:rPr>
              <w:t>）对符合要求的</w:t>
            </w:r>
            <w:r w:rsidRPr="00703CAD">
              <w:t>DNA</w:t>
            </w:r>
            <w:r w:rsidRPr="00703CAD">
              <w:rPr>
                <w:rFonts w:cs="宋体" w:hint="eastAsia"/>
              </w:rPr>
              <w:t>样本进行琼脂糖凝胶的切胶回收。</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rPr>
                <w:b/>
                <w:bCs/>
              </w:rPr>
            </w:pPr>
            <w:r w:rsidRPr="00703CAD">
              <w:t>PM6</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r w:rsidRPr="00703CAD">
              <w:t>EM2EM4EM6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r w:rsidRPr="00703CAD">
              <w:rPr>
                <w:rFonts w:cs="宋体" w:hint="eastAsia"/>
              </w:rPr>
              <w:t>验证</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24</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3927"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896"/>
        <w:gridCol w:w="2031"/>
      </w:tblGrid>
      <w:tr w:rsidR="00D338C7" w:rsidRPr="00703CAD">
        <w:tc>
          <w:tcPr>
            <w:tcW w:w="1896"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2031" w:type="dxa"/>
            <w:tcBorders>
              <w:top w:val="single" w:sz="12" w:space="0" w:color="000000"/>
            </w:tcBorders>
            <w:vAlign w:val="center"/>
          </w:tcPr>
          <w:p w:rsidR="00D338C7" w:rsidRPr="00703CAD" w:rsidRDefault="00D338C7" w:rsidP="00703CAD">
            <w:pPr>
              <w:jc w:val="center"/>
            </w:pPr>
            <w:r w:rsidRPr="00703CAD">
              <w:rPr>
                <w:rFonts w:cs="宋体" w:hint="eastAsia"/>
              </w:rPr>
              <w:t>阳立波</w:t>
            </w:r>
          </w:p>
        </w:tc>
      </w:tr>
      <w:tr w:rsidR="00D338C7" w:rsidRPr="00703CAD">
        <w:tc>
          <w:tcPr>
            <w:tcW w:w="1896" w:type="dxa"/>
          </w:tcPr>
          <w:p w:rsidR="00D338C7" w:rsidRPr="00703CAD" w:rsidRDefault="00D338C7" w:rsidP="00703CAD">
            <w:pPr>
              <w:jc w:val="center"/>
              <w:rPr>
                <w:b/>
                <w:bCs/>
              </w:rPr>
            </w:pPr>
            <w:r w:rsidRPr="00703CAD">
              <w:rPr>
                <w:rFonts w:cs="宋体" w:hint="eastAsia"/>
                <w:b/>
                <w:bCs/>
              </w:rPr>
              <w:t>电子邮箱</w:t>
            </w:r>
          </w:p>
        </w:tc>
        <w:tc>
          <w:tcPr>
            <w:tcW w:w="2031" w:type="dxa"/>
            <w:vAlign w:val="center"/>
          </w:tcPr>
          <w:p w:rsidR="00D338C7" w:rsidRPr="00703CAD" w:rsidRDefault="00D338C7" w:rsidP="00703CAD">
            <w:pPr>
              <w:jc w:val="center"/>
            </w:pPr>
            <w:r w:rsidRPr="00703CAD">
              <w:t>yang_lb@hfut.edu.cn</w:t>
            </w:r>
          </w:p>
        </w:tc>
      </w:tr>
      <w:tr w:rsidR="00D338C7" w:rsidRPr="00703CAD">
        <w:tc>
          <w:tcPr>
            <w:tcW w:w="1896" w:type="dxa"/>
          </w:tcPr>
          <w:p w:rsidR="00D338C7" w:rsidRPr="00703CAD" w:rsidRDefault="00D338C7" w:rsidP="00703CAD">
            <w:pPr>
              <w:jc w:val="center"/>
              <w:rPr>
                <w:b/>
                <w:bCs/>
              </w:rPr>
            </w:pPr>
            <w:r w:rsidRPr="00703CAD">
              <w:rPr>
                <w:rFonts w:cs="宋体" w:hint="eastAsia"/>
                <w:b/>
                <w:bCs/>
              </w:rPr>
              <w:t>电话</w:t>
            </w:r>
          </w:p>
        </w:tc>
        <w:tc>
          <w:tcPr>
            <w:tcW w:w="2031" w:type="dxa"/>
            <w:vAlign w:val="center"/>
          </w:tcPr>
          <w:p w:rsidR="00D338C7" w:rsidRPr="00703CAD" w:rsidRDefault="00D338C7" w:rsidP="00703CAD">
            <w:pPr>
              <w:jc w:val="center"/>
            </w:pPr>
            <w:r w:rsidRPr="00703CAD">
              <w:t>18356960450</w:t>
            </w:r>
          </w:p>
        </w:tc>
      </w:tr>
      <w:tr w:rsidR="00D338C7" w:rsidRPr="00703CAD">
        <w:tc>
          <w:tcPr>
            <w:tcW w:w="1896" w:type="dxa"/>
          </w:tcPr>
          <w:p w:rsidR="00D338C7" w:rsidRPr="00703CAD" w:rsidRDefault="00D338C7" w:rsidP="00703CAD">
            <w:pPr>
              <w:jc w:val="center"/>
              <w:rPr>
                <w:b/>
                <w:bCs/>
              </w:rPr>
            </w:pPr>
            <w:r w:rsidRPr="00703CAD">
              <w:rPr>
                <w:rFonts w:cs="宋体" w:hint="eastAsia"/>
                <w:b/>
                <w:bCs/>
              </w:rPr>
              <w:t>接待咨询地点</w:t>
            </w:r>
          </w:p>
        </w:tc>
        <w:tc>
          <w:tcPr>
            <w:tcW w:w="2031" w:type="dxa"/>
            <w:vAlign w:val="center"/>
          </w:tcPr>
          <w:p w:rsidR="00D338C7" w:rsidRPr="00703CAD" w:rsidRDefault="00D338C7" w:rsidP="00703CAD">
            <w:pPr>
              <w:jc w:val="center"/>
            </w:pPr>
            <w:r w:rsidRPr="00703CAD">
              <w:rPr>
                <w:rFonts w:cs="宋体" w:hint="eastAsia"/>
              </w:rPr>
              <w:t>升华楼</w:t>
            </w:r>
            <w:r w:rsidRPr="00703CAD">
              <w:t>414</w:t>
            </w:r>
            <w:r w:rsidRPr="00703CAD">
              <w:rPr>
                <w:rFonts w:cs="宋体" w:hint="eastAsia"/>
              </w:rPr>
              <w:t>室</w:t>
            </w:r>
          </w:p>
        </w:tc>
      </w:tr>
      <w:tr w:rsidR="00D338C7" w:rsidRPr="00703CAD">
        <w:tc>
          <w:tcPr>
            <w:tcW w:w="1896"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2031" w:type="dxa"/>
            <w:tcBorders>
              <w:bottom w:val="single" w:sz="12" w:space="0" w:color="000000"/>
            </w:tcBorders>
            <w:vAlign w:val="center"/>
          </w:tcPr>
          <w:p w:rsidR="00D338C7" w:rsidRPr="00703CAD" w:rsidRDefault="00D338C7" w:rsidP="00703CAD">
            <w:pPr>
              <w:jc w:val="center"/>
            </w:pPr>
            <w:r w:rsidRPr="00703CAD">
              <w:rPr>
                <w:rFonts w:cs="宋体" w:hint="eastAsia"/>
              </w:rPr>
              <w:t>学期工作时间</w:t>
            </w:r>
          </w:p>
        </w:tc>
      </w:tr>
    </w:tbl>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196" w:firstLine="31680"/>
        <w:rPr>
          <w:rFonts w:ascii="宋体"/>
        </w:rPr>
      </w:pPr>
      <w:r w:rsidRPr="00703CAD">
        <w:rPr>
          <w:rFonts w:ascii="宋体" w:hAnsi="宋体" w:cs="宋体" w:hint="eastAsia"/>
        </w:rPr>
        <w:t>本实验课程主要使用的仪器设备有：恒温水浴锅、电泳仪、水平电泳槽、</w:t>
      </w:r>
      <w:r w:rsidRPr="00703CAD">
        <w:rPr>
          <w:rFonts w:ascii="宋体" w:hAnsi="宋体" w:cs="宋体"/>
        </w:rPr>
        <w:t>PCR</w:t>
      </w:r>
      <w:r w:rsidRPr="00703CAD">
        <w:rPr>
          <w:rFonts w:ascii="宋体" w:hAnsi="宋体" w:cs="宋体" w:hint="eastAsia"/>
        </w:rPr>
        <w:t>仪、紫外与可见光分光光度计、离心机、液氮罐、冰箱、凝胶成像系统、制冰机、研磨仪、恒温培养箱、摇床、移液器等。</w:t>
      </w: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ind w:firstLineChars="200" w:firstLine="31680"/>
        <w:rPr>
          <w:rFonts w:ascii="宋体"/>
        </w:rPr>
      </w:pPr>
      <w:r w:rsidRPr="00703CAD">
        <w:rPr>
          <w:rFonts w:ascii="宋体" w:hAnsi="宋体" w:cs="宋体" w:hint="eastAsia"/>
        </w:rPr>
        <w:t>实验指导书需要在前言部分详细陈述本课程的基本内容、通过学习学生需要掌握的基本知识、学生需要训练和培养哪些方面的技能、设置的具体实验项目及各项目的性质与侧重点。实验指导书在正文部分详细陈述实验名称、实验学时、实验类型、实验目的、实验内容、实验原理、实验步骤、实验条件、实验报告的要求及其它说明。</w:t>
      </w:r>
    </w:p>
    <w:p w:rsidR="00D338C7" w:rsidRPr="00703CAD" w:rsidRDefault="00D338C7" w:rsidP="00EC68E3">
      <w:pPr>
        <w:ind w:firstLineChars="200" w:firstLine="31680"/>
        <w:rPr>
          <w:rFonts w:ascii="宋体"/>
        </w:rPr>
      </w:pP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EC68E3">
      <w:pPr>
        <w:ind w:firstLineChars="200" w:firstLine="31680"/>
      </w:pPr>
      <w:r w:rsidRPr="00703CAD">
        <w:rPr>
          <w:rFonts w:cs="宋体" w:hint="eastAsia"/>
        </w:rPr>
        <w:t>学生需要在实验后认真完成实验报告，报告要用特定四开实验报告纸。需要在实验报告上填写学生姓名、学号、实验名称、实验组号及实验操作细节。实验报告要按照以下顺序详细填写：（</w:t>
      </w:r>
      <w:r w:rsidRPr="00703CAD">
        <w:t>1</w:t>
      </w:r>
      <w:r w:rsidRPr="00703CAD">
        <w:rPr>
          <w:rFonts w:cs="宋体" w:hint="eastAsia"/>
        </w:rPr>
        <w:t>）实验目的；（</w:t>
      </w:r>
      <w:r w:rsidRPr="00703CAD">
        <w:t>2</w:t>
      </w:r>
      <w:r w:rsidRPr="00703CAD">
        <w:rPr>
          <w:rFonts w:cs="宋体" w:hint="eastAsia"/>
        </w:rPr>
        <w:t>）实验原理；（</w:t>
      </w:r>
      <w:r w:rsidRPr="00703CAD">
        <w:t>3</w:t>
      </w:r>
      <w:r w:rsidRPr="00703CAD">
        <w:rPr>
          <w:rFonts w:cs="宋体" w:hint="eastAsia"/>
        </w:rPr>
        <w:t>）实验内容；（</w:t>
      </w:r>
      <w:r w:rsidRPr="00703CAD">
        <w:t>4</w:t>
      </w:r>
      <w:r w:rsidRPr="00703CAD">
        <w:rPr>
          <w:rFonts w:cs="宋体" w:hint="eastAsia"/>
        </w:rPr>
        <w:t>）实验结果；（</w:t>
      </w:r>
      <w:r w:rsidRPr="00703CAD">
        <w:t>5</w:t>
      </w:r>
      <w:r w:rsidRPr="00703CAD">
        <w:rPr>
          <w:rFonts w:cs="宋体" w:hint="eastAsia"/>
        </w:rPr>
        <w:t>）实验结果的分析思考。学生需要在实验过程中实时记录各个环节的参数及实验结果，并如实填写到实验报告上。在实验结束后，分析思考实验操作成功的关键环节或者失败的可能原因，并对自己的感想心得进行陈述。</w:t>
      </w:r>
    </w:p>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Pr>
        <w:jc w:val="center"/>
        <w:outlineLvl w:val="0"/>
      </w:pPr>
      <w:bookmarkStart w:id="13" w:name="_Toc525038990"/>
      <w:r w:rsidRPr="00703CAD">
        <w:rPr>
          <w:rFonts w:eastAsia="黑体" w:cs="黑体" w:hint="eastAsia"/>
          <w:b/>
          <w:bCs/>
          <w:sz w:val="32"/>
          <w:szCs w:val="32"/>
        </w:rPr>
        <w:t>《</w:t>
      </w:r>
      <w:r w:rsidRPr="00703CAD">
        <w:rPr>
          <w:rFonts w:ascii="宋体" w:eastAsia="黑体" w:cs="黑体" w:hint="eastAsia"/>
          <w:b/>
          <w:bCs/>
          <w:sz w:val="32"/>
          <w:szCs w:val="32"/>
        </w:rPr>
        <w:t>生物技术综合实验</w:t>
      </w:r>
      <w:r w:rsidRPr="00703CAD">
        <w:rPr>
          <w:rFonts w:eastAsia="黑体" w:cs="黑体" w:hint="eastAsia"/>
          <w:b/>
          <w:bCs/>
          <w:sz w:val="32"/>
          <w:szCs w:val="32"/>
        </w:rPr>
        <w:t>》实验课程教学大纲</w:t>
      </w:r>
      <w:bookmarkEnd w:id="13"/>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14"/>
        <w:gridCol w:w="646"/>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703CAD">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实践环节</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《生物技术综合实验》</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1330073B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D56B30">
            <w:pPr>
              <w:jc w:val="center"/>
            </w:pPr>
            <w:r w:rsidRPr="00703CAD">
              <w:t>6</w:t>
            </w:r>
          </w:p>
        </w:tc>
        <w:tc>
          <w:tcPr>
            <w:tcW w:w="1562" w:type="dxa"/>
            <w:gridSpan w:val="3"/>
            <w:vAlign w:val="center"/>
          </w:tcPr>
          <w:p w:rsidR="00D338C7" w:rsidRPr="00703CAD" w:rsidRDefault="00D338C7" w:rsidP="00703CAD">
            <w:pPr>
              <w:jc w:val="center"/>
            </w:pPr>
            <w:r w:rsidRPr="00703CAD">
              <w:rPr>
                <w:rFonts w:cs="宋体" w:hint="eastAsia"/>
                <w:b/>
                <w:bCs/>
              </w:rPr>
              <w:t>周数</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rsidRPr="00703CAD">
              <w:t>2</w:t>
            </w:r>
            <w:r>
              <w:rPr>
                <w:rFonts w:cs="宋体" w:hint="eastAsia"/>
              </w:rPr>
              <w:t>周</w:t>
            </w:r>
            <w:r w:rsidRPr="00703CAD">
              <w:t>/2</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pPr>
            <w:r w:rsidRPr="00703CAD">
              <w:rPr>
                <w:rFonts w:cs="宋体" w:hint="eastAsia"/>
              </w:rPr>
              <w:t>生物技术专业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《细胞生物学》、《生物化学》、《分子生物学》、《植物生理学》、《基因工程原理》等</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r w:rsidRPr="00703CAD">
              <w:rPr>
                <w:rFonts w:cs="宋体" w:hint="eastAsia"/>
              </w:rPr>
              <w:t>《生物技术综合实验指导书》，自编教材</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r w:rsidRPr="00703CAD">
              <w:rPr>
                <w:rFonts w:ascii="宋体" w:hAnsi="宋体" w:cs="宋体" w:hint="eastAsia"/>
              </w:rPr>
              <w:t>与生物技术实验相关的专业文献资料及数据库</w:t>
            </w:r>
          </w:p>
        </w:tc>
      </w:tr>
      <w:tr w:rsidR="00D338C7" w:rsidRPr="00703CAD">
        <w:trPr>
          <w:trHeight w:val="2706"/>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p>
          <w:p w:rsidR="00D338C7" w:rsidRPr="00703CAD" w:rsidRDefault="00D338C7" w:rsidP="00D338C7">
            <w:pPr>
              <w:ind w:firstLineChars="150" w:firstLine="31680"/>
            </w:pPr>
            <w:r w:rsidRPr="00703CAD">
              <w:rPr>
                <w:rFonts w:cs="宋体" w:hint="eastAsia"/>
              </w:rPr>
              <w:t>《生物技术综合实验》</w:t>
            </w:r>
            <w:r w:rsidRPr="00703CAD">
              <w:rPr>
                <w:rFonts w:cs="宋体" w:hint="eastAsia"/>
                <w:kern w:val="0"/>
              </w:rPr>
              <w:t>在生物技术本科专业人才培养中有着及其重要的地位和作用，它是培养学生今后从事教学科研及技术开发工作最重要的教学实践环节之一，具有知识面宽、实验性强、精密仪器使用多等特点。本实验</w:t>
            </w:r>
            <w:r w:rsidRPr="00703CAD">
              <w:rPr>
                <w:rFonts w:cs="宋体" w:hint="eastAsia"/>
              </w:rPr>
              <w:t>课程主要内容包括：（</w:t>
            </w:r>
            <w:r w:rsidRPr="00703CAD">
              <w:t>1</w:t>
            </w:r>
            <w:r w:rsidRPr="00703CAD">
              <w:rPr>
                <w:rFonts w:cs="宋体" w:hint="eastAsia"/>
              </w:rPr>
              <w:t>）β</w:t>
            </w:r>
            <w:r w:rsidRPr="00703CAD">
              <w:t>-</w:t>
            </w:r>
            <w:r w:rsidRPr="00703CAD">
              <w:rPr>
                <w:rFonts w:cs="宋体" w:hint="eastAsia"/>
              </w:rPr>
              <w:t>葡萄糖苷酶的分离纯化及其酶学性质研究；（</w:t>
            </w:r>
            <w:r w:rsidRPr="00703CAD">
              <w:t>2</w:t>
            </w:r>
            <w:r w:rsidRPr="00703CAD">
              <w:rPr>
                <w:rFonts w:cs="宋体" w:hint="eastAsia"/>
              </w:rPr>
              <w:t>）植物对重金属的响应及其防御机制研究、植物对冷胁迫的响应及其防御机制研究、植物对氧化胁迫响应及其防御机制研究；（</w:t>
            </w:r>
            <w:r w:rsidRPr="00703CAD">
              <w:t>3</w:t>
            </w:r>
            <w:r w:rsidRPr="00703CAD">
              <w:rPr>
                <w:rFonts w:cs="宋体" w:hint="eastAsia"/>
              </w:rPr>
              <w:t>）细胞培养、绘制生长曲线测定、细胞密度测定、</w:t>
            </w:r>
            <w:r w:rsidRPr="00703CAD">
              <w:t>DNA</w:t>
            </w:r>
            <w:r w:rsidRPr="00703CAD">
              <w:rPr>
                <w:rFonts w:cs="宋体" w:hint="eastAsia"/>
              </w:rPr>
              <w:t>梯形带检测；（</w:t>
            </w:r>
            <w:r w:rsidRPr="00703CAD">
              <w:t>4</w:t>
            </w:r>
            <w:r w:rsidRPr="00703CAD">
              <w:rPr>
                <w:rFonts w:cs="宋体" w:hint="eastAsia"/>
              </w:rPr>
              <w:t>）农杆菌活化及培养、质粒提取、种子的抽真空处理、种子灭菌处理和萌发、幼芽叶片总</w:t>
            </w:r>
            <w:r w:rsidRPr="00703CAD">
              <w:t>DNA</w:t>
            </w:r>
            <w:r w:rsidRPr="00703CAD">
              <w:rPr>
                <w:rFonts w:cs="宋体" w:hint="eastAsia"/>
              </w:rPr>
              <w:t>提取、</w:t>
            </w:r>
            <w:r w:rsidRPr="00703CAD">
              <w:t>PCR</w:t>
            </w:r>
            <w:r w:rsidRPr="00703CAD">
              <w:rPr>
                <w:rFonts w:cs="宋体" w:hint="eastAsia"/>
              </w:rPr>
              <w:t>鉴定及荧光检测。</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500"/>
          <w:jc w:val="center"/>
        </w:trPr>
        <w:tc>
          <w:tcPr>
            <w:tcW w:w="4685" w:type="dxa"/>
            <w:gridSpan w:val="6"/>
            <w:tcBorders>
              <w:left w:val="single" w:sz="12" w:space="0" w:color="auto"/>
              <w:bottom w:val="nil"/>
            </w:tcBorders>
            <w:vAlign w:val="center"/>
          </w:tcPr>
          <w:p w:rsidR="00D338C7" w:rsidRDefault="00D338C7" w:rsidP="00703CAD">
            <w:pPr>
              <w:rPr>
                <w:kern w:val="0"/>
              </w:rPr>
            </w:pPr>
            <w:r w:rsidRPr="00703CAD">
              <w:t>(CO1)</w:t>
            </w:r>
            <w:r w:rsidRPr="00703CAD">
              <w:rPr>
                <w:rFonts w:cs="宋体" w:hint="eastAsia"/>
                <w:kern w:val="0"/>
              </w:rPr>
              <w:t>培养学生发现分析和解决问题的能力</w:t>
            </w:r>
          </w:p>
          <w:p w:rsidR="00D338C7" w:rsidRPr="00703CAD" w:rsidRDefault="00D338C7" w:rsidP="00703CAD">
            <w:pPr>
              <w:rPr>
                <w:b/>
                <w:bCs/>
              </w:rPr>
            </w:pPr>
            <w:r w:rsidRPr="00703CAD">
              <w:t>(CO2)</w:t>
            </w:r>
            <w:r w:rsidRPr="00703CAD">
              <w:rPr>
                <w:rFonts w:cs="宋体" w:hint="eastAsia"/>
                <w:kern w:val="0"/>
              </w:rPr>
              <w:t>培养学生独立从事生物学领域相关产品研发能力</w:t>
            </w:r>
          </w:p>
        </w:tc>
        <w:tc>
          <w:tcPr>
            <w:tcW w:w="4703" w:type="dxa"/>
            <w:gridSpan w:val="7"/>
            <w:vMerge w:val="restart"/>
            <w:tcBorders>
              <w:right w:val="single" w:sz="12" w:space="0" w:color="auto"/>
            </w:tcBorders>
            <w:vAlign w:val="center"/>
          </w:tcPr>
          <w:p w:rsidR="00D338C7" w:rsidRPr="00F73004" w:rsidRDefault="00D338C7" w:rsidP="00BF632B">
            <w:pPr>
              <w:spacing w:line="240" w:lineRule="atLeast"/>
            </w:pPr>
            <w:r>
              <w:rPr>
                <w:rFonts w:cs="宋体" w:hint="eastAsia"/>
              </w:rPr>
              <w:t>（</w:t>
            </w:r>
            <w:r w:rsidRPr="00F73004">
              <w:t>PA1</w:t>
            </w:r>
            <w:r>
              <w:rPr>
                <w:rFonts w:cs="宋体" w:hint="eastAsia"/>
              </w:rPr>
              <w:t>）具备</w:t>
            </w:r>
            <w:r w:rsidRPr="00F73004">
              <w:rPr>
                <w:rFonts w:cs="宋体" w:hint="eastAsia"/>
              </w:rPr>
              <w:t>工程实践及生物学的相关知识应用能力。</w:t>
            </w:r>
          </w:p>
          <w:p w:rsidR="00D338C7" w:rsidRPr="00F73004" w:rsidRDefault="00D338C7" w:rsidP="00BF632B">
            <w:pPr>
              <w:spacing w:line="240" w:lineRule="atLeast"/>
            </w:pPr>
            <w:r>
              <w:rPr>
                <w:rFonts w:cs="宋体" w:hint="eastAsia"/>
              </w:rPr>
              <w:t>（</w:t>
            </w:r>
            <w:r w:rsidRPr="00F73004">
              <w:t>PA2</w:t>
            </w:r>
            <w:r w:rsidRPr="00F73004">
              <w:rPr>
                <w:rFonts w:cs="宋体" w:hint="eastAsia"/>
              </w:rPr>
              <w:t>）能够独立从事生物学领域相关产品研发能力。</w:t>
            </w:r>
          </w:p>
          <w:p w:rsidR="00D338C7" w:rsidRPr="00F73004" w:rsidRDefault="00D338C7" w:rsidP="00BF632B">
            <w:pPr>
              <w:spacing w:line="240" w:lineRule="atLeast"/>
            </w:pPr>
            <w:r>
              <w:rPr>
                <w:rFonts w:cs="宋体" w:hint="eastAsia"/>
              </w:rPr>
              <w:t>（</w:t>
            </w:r>
            <w:r w:rsidRPr="00F73004">
              <w:t>PA3</w:t>
            </w:r>
            <w:r w:rsidRPr="00F73004">
              <w:rPr>
                <w:rFonts w:cs="宋体" w:hint="eastAsia"/>
              </w:rPr>
              <w:t>）能够独立从事生物学相关领域方向的科学研究。</w:t>
            </w:r>
          </w:p>
          <w:p w:rsidR="00D338C7" w:rsidRPr="000F1941" w:rsidRDefault="00D338C7" w:rsidP="00BF632B">
            <w:pPr>
              <w:spacing w:line="240" w:lineRule="atLeast"/>
            </w:pPr>
            <w:r>
              <w:rPr>
                <w:rFonts w:cs="宋体" w:hint="eastAsia"/>
              </w:rPr>
              <w:t>（</w:t>
            </w:r>
            <w:r w:rsidRPr="00F73004">
              <w:t>PA4</w:t>
            </w:r>
            <w:r w:rsidRPr="00F73004">
              <w:rPr>
                <w:rFonts w:cs="宋体" w:hint="eastAsia"/>
              </w:rPr>
              <w:t>）具有较强的创造性思维能力，具备开展创新实践能力</w:t>
            </w: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tc>
        <w:tc>
          <w:tcPr>
            <w:tcW w:w="4703" w:type="dxa"/>
            <w:gridSpan w:val="7"/>
            <w:vMerge/>
            <w:tcBorders>
              <w:right w:val="single" w:sz="12" w:space="0" w:color="auto"/>
            </w:tcBorders>
            <w:vAlign w:val="center"/>
          </w:tcPr>
          <w:p w:rsidR="00D338C7" w:rsidRPr="00703CAD" w:rsidRDefault="00D338C7" w:rsidP="00703CAD">
            <w:pPr>
              <w:autoSpaceDE w:val="0"/>
              <w:autoSpaceDN w:val="0"/>
              <w:adjustRightInd w:val="0"/>
              <w:jc w:val="left"/>
              <w:rPr>
                <w:sz w:val="18"/>
                <w:szCs w:val="18"/>
              </w:rPr>
            </w:pPr>
          </w:p>
        </w:tc>
      </w:tr>
      <w:tr w:rsidR="00D338C7" w:rsidRPr="00703CAD">
        <w:trPr>
          <w:trHeight w:val="267"/>
          <w:jc w:val="center"/>
        </w:trPr>
        <w:tc>
          <w:tcPr>
            <w:tcW w:w="4685" w:type="dxa"/>
            <w:gridSpan w:val="6"/>
            <w:tcBorders>
              <w:top w:val="nil"/>
              <w:left w:val="single" w:sz="12" w:space="0" w:color="auto"/>
              <w:bottom w:val="nil"/>
            </w:tcBorders>
            <w:vAlign w:val="center"/>
          </w:tcPr>
          <w:p w:rsidR="00D338C7" w:rsidRPr="00703CAD" w:rsidRDefault="00D338C7" w:rsidP="00703CAD">
            <w:pPr>
              <w:jc w:val="left"/>
            </w:pPr>
          </w:p>
        </w:tc>
        <w:tc>
          <w:tcPr>
            <w:tcW w:w="4703" w:type="dxa"/>
            <w:gridSpan w:val="7"/>
            <w:vMerge/>
            <w:tcBorders>
              <w:bottom w:val="nil"/>
              <w:right w:val="single" w:sz="12" w:space="0" w:color="auto"/>
            </w:tcBorders>
            <w:vAlign w:val="center"/>
          </w:tcPr>
          <w:p w:rsidR="00D338C7" w:rsidRPr="00703CAD" w:rsidRDefault="00D338C7" w:rsidP="00703CAD">
            <w:pPr>
              <w:autoSpaceDE w:val="0"/>
              <w:autoSpaceDN w:val="0"/>
              <w:adjustRightInd w:val="0"/>
              <w:jc w:val="left"/>
              <w:rPr>
                <w:b/>
                <w:bCs/>
                <w:sz w:val="18"/>
                <w:szCs w:val="18"/>
              </w:rPr>
            </w:pP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20%</w:t>
            </w:r>
          </w:p>
        </w:tc>
        <w:tc>
          <w:tcPr>
            <w:tcW w:w="2154" w:type="dxa"/>
            <w:gridSpan w:val="5"/>
            <w:tcBorders>
              <w:bottom w:val="nil"/>
              <w:right w:val="nil"/>
            </w:tcBorders>
            <w:vAlign w:val="center"/>
          </w:tcPr>
          <w:p w:rsidR="00D338C7" w:rsidRPr="00703CAD" w:rsidRDefault="00D338C7" w:rsidP="00D338C7">
            <w:pPr>
              <w:ind w:rightChars="-227" w:right="31680"/>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r w:rsidRPr="00703CAD">
              <w:rPr>
                <w:sz w:val="18"/>
                <w:szCs w:val="18"/>
              </w:rPr>
              <w:t>30%</w:t>
            </w:r>
          </w:p>
        </w:tc>
        <w:tc>
          <w:tcPr>
            <w:tcW w:w="714" w:type="dxa"/>
            <w:tcBorders>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40%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tcPr>
          <w:p w:rsidR="00D338C7" w:rsidRPr="00703CAD" w:rsidRDefault="00D338C7" w:rsidP="00703CAD">
            <w:r w:rsidRPr="00703CAD">
              <w:rPr>
                <w:sz w:val="18"/>
                <w:szCs w:val="18"/>
              </w:rPr>
              <w:t>10%</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tcPr>
          <w:p w:rsidR="00D338C7" w:rsidRPr="00703CAD" w:rsidRDefault="00D338C7" w:rsidP="00D338C7">
            <w:pPr>
              <w:ind w:firstLineChars="100" w:firstLine="31680"/>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br w:type="page"/>
      </w: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实验一</w:t>
            </w:r>
            <w:r w:rsidRPr="00703CAD">
              <w:t xml:space="preserve"> β-</w:t>
            </w:r>
            <w:r w:rsidRPr="00703CAD">
              <w:rPr>
                <w:rFonts w:cs="宋体" w:hint="eastAsia"/>
              </w:rPr>
              <w:t>葡萄糖苷酶的分离纯化及其性质研究</w:t>
            </w:r>
          </w:p>
          <w:p w:rsidR="00D338C7" w:rsidRPr="00703CAD" w:rsidRDefault="00D338C7" w:rsidP="00703CAD">
            <w:pPr>
              <w:spacing w:line="320" w:lineRule="exact"/>
            </w:pPr>
            <w:r w:rsidRPr="00703CAD">
              <w:rPr>
                <w:rFonts w:cs="宋体" w:hint="eastAsia"/>
              </w:rPr>
              <w:t>内容提要：</w:t>
            </w:r>
            <w:r w:rsidRPr="00703CAD">
              <w:t>β-</w:t>
            </w:r>
            <w:r w:rsidRPr="00703CAD">
              <w:rPr>
                <w:rFonts w:cs="宋体" w:hint="eastAsia"/>
              </w:rPr>
              <w:t>葡萄糖苷酶的分离纯化、</w:t>
            </w:r>
            <w:r w:rsidRPr="00703CAD">
              <w:t>β-</w:t>
            </w:r>
            <w:r w:rsidRPr="00703CAD">
              <w:rPr>
                <w:rFonts w:cs="宋体" w:hint="eastAsia"/>
              </w:rPr>
              <w:t>葡萄糖苷酶的酶学性质研究</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EM4</w:t>
            </w:r>
            <w:r>
              <w:t>/1/2/6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spacing w:val="-12"/>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实验二</w:t>
            </w:r>
            <w:r w:rsidRPr="00703CAD">
              <w:t xml:space="preserve"> </w:t>
            </w:r>
            <w:r w:rsidRPr="00703CAD">
              <w:rPr>
                <w:rFonts w:cs="宋体" w:hint="eastAsia"/>
              </w:rPr>
              <w:t>植物对环境胁迫的响应及其防御基因表达研究</w:t>
            </w:r>
          </w:p>
          <w:p w:rsidR="00D338C7" w:rsidRPr="00703CAD" w:rsidRDefault="00D338C7" w:rsidP="00703CAD">
            <w:pPr>
              <w:spacing w:line="320" w:lineRule="exact"/>
            </w:pPr>
            <w:r w:rsidRPr="00703CAD">
              <w:rPr>
                <w:rFonts w:cs="宋体" w:hint="eastAsia"/>
              </w:rPr>
              <w:t>内容提要：植物对重金属的响应及其防御机制研究、植物对冷胁迫的响应及其防御机制研究、植物对氧化胁迫响应及其防御机制研究</w:t>
            </w:r>
          </w:p>
        </w:tc>
        <w:tc>
          <w:tcPr>
            <w:tcW w:w="737" w:type="dxa"/>
            <w:tcBorders>
              <w:left w:val="single" w:sz="8" w:space="0" w:color="auto"/>
              <w:right w:val="single" w:sz="8" w:space="0" w:color="auto"/>
            </w:tcBorders>
          </w:tcPr>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EM4</w:t>
            </w:r>
            <w:r>
              <w:t>/1/2/6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spacing w:val="-12"/>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实验三</w:t>
            </w:r>
            <w:r w:rsidRPr="00703CAD">
              <w:t xml:space="preserve"> </w:t>
            </w:r>
            <w:r w:rsidRPr="00703CAD">
              <w:rPr>
                <w:rFonts w:cs="宋体" w:hint="eastAsia"/>
              </w:rPr>
              <w:t>天然药品诱导</w:t>
            </w:r>
            <w:r w:rsidRPr="00703CAD">
              <w:t>HL-60</w:t>
            </w:r>
            <w:r w:rsidRPr="00703CAD">
              <w:rPr>
                <w:rFonts w:cs="宋体" w:hint="eastAsia"/>
              </w:rPr>
              <w:t>细胞凋亡的初步观察研究</w:t>
            </w:r>
          </w:p>
          <w:p w:rsidR="00D338C7" w:rsidRPr="00703CAD" w:rsidRDefault="00D338C7" w:rsidP="00703CAD">
            <w:pPr>
              <w:spacing w:line="320" w:lineRule="exact"/>
              <w:jc w:val="left"/>
            </w:pPr>
            <w:r w:rsidRPr="00703CAD">
              <w:rPr>
                <w:rFonts w:cs="宋体" w:hint="eastAsia"/>
              </w:rPr>
              <w:t>内容提要：细胞培养、绘制生长曲线测定、细胞密度测定、</w:t>
            </w:r>
            <w:r w:rsidRPr="00703CAD">
              <w:t>DNA</w:t>
            </w:r>
            <w:r w:rsidRPr="00703CAD">
              <w:rPr>
                <w:rFonts w:cs="宋体" w:hint="eastAsia"/>
              </w:rPr>
              <w:t>梯形带检测</w:t>
            </w:r>
          </w:p>
        </w:tc>
        <w:tc>
          <w:tcPr>
            <w:tcW w:w="737" w:type="dxa"/>
            <w:tcBorders>
              <w:left w:val="single" w:sz="8" w:space="0" w:color="auto"/>
              <w:right w:val="single" w:sz="8" w:space="0" w:color="auto"/>
            </w:tcBorders>
          </w:tcPr>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EM4</w:t>
            </w:r>
            <w:r>
              <w:t>/1/2/6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spacing w:val="-12"/>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t>CO1</w:t>
            </w:r>
          </w:p>
          <w:p w:rsidR="00D338C7" w:rsidRPr="00703CAD" w:rsidRDefault="00D338C7" w:rsidP="00703CAD">
            <w:pPr>
              <w:spacing w:line="320" w:lineRule="exact"/>
              <w:jc w:val="center"/>
            </w:pPr>
            <w:r w:rsidRPr="00703CAD">
              <w:t>CO2</w:t>
            </w:r>
          </w:p>
          <w:p w:rsidR="00D338C7" w:rsidRPr="00703CAD" w:rsidRDefault="00D338C7" w:rsidP="00703CAD">
            <w:pPr>
              <w:spacing w:line="320" w:lineRule="exact"/>
              <w:jc w:val="center"/>
            </w:pP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实验四</w:t>
            </w:r>
            <w:r w:rsidRPr="00703CAD">
              <w:t xml:space="preserve"> </w:t>
            </w:r>
            <w:r w:rsidRPr="00703CAD">
              <w:rPr>
                <w:rFonts w:cs="宋体" w:hint="eastAsia"/>
              </w:rPr>
              <w:t>农杆菌质粒转化拟南芥实验</w:t>
            </w:r>
          </w:p>
          <w:p w:rsidR="00D338C7" w:rsidRPr="00703CAD" w:rsidRDefault="00D338C7" w:rsidP="00703CAD">
            <w:pPr>
              <w:spacing w:line="320" w:lineRule="exact"/>
              <w:jc w:val="left"/>
            </w:pPr>
            <w:r w:rsidRPr="00703CAD">
              <w:rPr>
                <w:rFonts w:cs="宋体" w:hint="eastAsia"/>
              </w:rPr>
              <w:t>内容提要：农杆菌活化及培养、质粒提取、种子的抽真空处理、种子灭菌处理和萌发、幼芽叶片总</w:t>
            </w:r>
            <w:r w:rsidRPr="00703CAD">
              <w:t>DNA</w:t>
            </w:r>
            <w:r w:rsidRPr="00703CAD">
              <w:rPr>
                <w:rFonts w:cs="宋体" w:hint="eastAsia"/>
              </w:rPr>
              <w:t>提取、</w:t>
            </w:r>
            <w:r w:rsidRPr="00703CAD">
              <w:t>PCR</w:t>
            </w:r>
            <w:r w:rsidRPr="00703CAD">
              <w:rPr>
                <w:rFonts w:cs="宋体" w:hint="eastAsia"/>
              </w:rPr>
              <w:t>鉴定及荧光检测。</w:t>
            </w:r>
          </w:p>
        </w:tc>
        <w:tc>
          <w:tcPr>
            <w:tcW w:w="737" w:type="dxa"/>
            <w:tcBorders>
              <w:left w:val="single" w:sz="8" w:space="0" w:color="auto"/>
              <w:right w:val="single" w:sz="8" w:space="0" w:color="auto"/>
            </w:tcBorders>
          </w:tcPr>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pPr>
            <w:r w:rsidRPr="00703CAD">
              <w:t>PM6</w:t>
            </w:r>
          </w:p>
          <w:p w:rsidR="00D338C7" w:rsidRPr="00703CAD" w:rsidRDefault="00D338C7" w:rsidP="00703CAD">
            <w:pPr>
              <w:spacing w:line="320" w:lineRule="exact"/>
              <w:jc w:val="center"/>
            </w:pPr>
            <w:r w:rsidRPr="00703CAD">
              <w:t>PM7</w:t>
            </w:r>
          </w:p>
        </w:tc>
        <w:tc>
          <w:tcPr>
            <w:tcW w:w="681" w:type="dxa"/>
            <w:tcBorders>
              <w:left w:val="single" w:sz="8" w:space="0" w:color="auto"/>
              <w:right w:val="single" w:sz="8" w:space="0" w:color="auto"/>
            </w:tcBorders>
          </w:tcPr>
          <w:p w:rsidR="00D338C7" w:rsidRPr="00703CAD" w:rsidRDefault="00D338C7" w:rsidP="00703CAD">
            <w:pPr>
              <w:spacing w:line="320" w:lineRule="exact"/>
              <w:jc w:val="center"/>
            </w:pPr>
            <w:r w:rsidRPr="00703CAD">
              <w:t>EM4</w:t>
            </w:r>
            <w:r>
              <w:t>/1/2/6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pPr>
            <w:r w:rsidRPr="00703CAD">
              <w:rPr>
                <w:rFonts w:cs="宋体" w:hint="eastAsia"/>
                <w:spacing w:val="-12"/>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2</w:t>
            </w:r>
            <w:r w:rsidRPr="00703CAD">
              <w:rPr>
                <w:rFonts w:cs="宋体" w:hint="eastAsia"/>
              </w:rPr>
              <w:t>周</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356"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879"/>
        <w:gridCol w:w="2148"/>
        <w:gridCol w:w="2200"/>
        <w:gridCol w:w="1570"/>
        <w:gridCol w:w="1559"/>
      </w:tblGrid>
      <w:tr w:rsidR="00D338C7" w:rsidRPr="00703CAD">
        <w:tc>
          <w:tcPr>
            <w:tcW w:w="1879"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2148" w:type="dxa"/>
            <w:tcBorders>
              <w:top w:val="single" w:sz="12" w:space="0" w:color="000000"/>
            </w:tcBorders>
            <w:vAlign w:val="center"/>
          </w:tcPr>
          <w:p w:rsidR="00D338C7" w:rsidRPr="00703CAD" w:rsidRDefault="00D338C7" w:rsidP="00703CAD">
            <w:pPr>
              <w:jc w:val="center"/>
            </w:pPr>
            <w:r w:rsidRPr="00703CAD">
              <w:rPr>
                <w:rFonts w:cs="宋体" w:hint="eastAsia"/>
              </w:rPr>
              <w:t>曹树青</w:t>
            </w:r>
          </w:p>
        </w:tc>
        <w:tc>
          <w:tcPr>
            <w:tcW w:w="2200" w:type="dxa"/>
            <w:tcBorders>
              <w:top w:val="single" w:sz="12" w:space="0" w:color="000000"/>
            </w:tcBorders>
            <w:vAlign w:val="center"/>
          </w:tcPr>
          <w:p w:rsidR="00D338C7" w:rsidRPr="00703CAD" w:rsidRDefault="00D338C7" w:rsidP="00703CAD">
            <w:pPr>
              <w:jc w:val="center"/>
            </w:pPr>
            <w:r w:rsidRPr="00703CAD">
              <w:rPr>
                <w:rFonts w:cs="宋体" w:hint="eastAsia"/>
              </w:rPr>
              <w:t>樊婷婷</w:t>
            </w:r>
          </w:p>
        </w:tc>
        <w:tc>
          <w:tcPr>
            <w:tcW w:w="1570" w:type="dxa"/>
            <w:tcBorders>
              <w:top w:val="single" w:sz="12" w:space="0" w:color="000000"/>
            </w:tcBorders>
            <w:vAlign w:val="center"/>
          </w:tcPr>
          <w:p w:rsidR="00D338C7" w:rsidRPr="00703CAD" w:rsidRDefault="00D338C7" w:rsidP="00703CAD">
            <w:pPr>
              <w:jc w:val="center"/>
            </w:pPr>
          </w:p>
        </w:tc>
        <w:tc>
          <w:tcPr>
            <w:tcW w:w="1559" w:type="dxa"/>
            <w:tcBorders>
              <w:top w:val="single" w:sz="12" w:space="0" w:color="000000"/>
            </w:tcBorders>
            <w:vAlign w:val="center"/>
          </w:tcPr>
          <w:p w:rsidR="00D338C7" w:rsidRPr="00703CAD" w:rsidRDefault="00D338C7" w:rsidP="00703CAD">
            <w:pPr>
              <w:jc w:val="center"/>
            </w:pPr>
          </w:p>
        </w:tc>
      </w:tr>
      <w:tr w:rsidR="00D338C7" w:rsidRPr="00703CAD">
        <w:tc>
          <w:tcPr>
            <w:tcW w:w="1879" w:type="dxa"/>
          </w:tcPr>
          <w:p w:rsidR="00D338C7" w:rsidRPr="00703CAD" w:rsidRDefault="00D338C7" w:rsidP="00703CAD">
            <w:pPr>
              <w:jc w:val="center"/>
              <w:rPr>
                <w:b/>
                <w:bCs/>
              </w:rPr>
            </w:pPr>
            <w:r w:rsidRPr="00703CAD">
              <w:rPr>
                <w:rFonts w:cs="宋体" w:hint="eastAsia"/>
                <w:b/>
                <w:bCs/>
              </w:rPr>
              <w:t>电子邮箱</w:t>
            </w:r>
          </w:p>
        </w:tc>
        <w:tc>
          <w:tcPr>
            <w:tcW w:w="2148" w:type="dxa"/>
            <w:vAlign w:val="center"/>
          </w:tcPr>
          <w:p w:rsidR="00D338C7" w:rsidRPr="00703CAD" w:rsidRDefault="00D338C7" w:rsidP="00703CAD">
            <w:pPr>
              <w:jc w:val="center"/>
            </w:pPr>
            <w:r w:rsidRPr="00703CAD">
              <w:t>shuqing.cao@163.com</w:t>
            </w:r>
          </w:p>
        </w:tc>
        <w:tc>
          <w:tcPr>
            <w:tcW w:w="2200" w:type="dxa"/>
            <w:vAlign w:val="center"/>
          </w:tcPr>
          <w:p w:rsidR="00D338C7" w:rsidRPr="00703CAD" w:rsidRDefault="00D338C7" w:rsidP="00703CAD">
            <w:pPr>
              <w:jc w:val="center"/>
            </w:pPr>
            <w:r w:rsidRPr="00703CAD">
              <w:t>fantting@163.com</w:t>
            </w:r>
          </w:p>
        </w:tc>
        <w:tc>
          <w:tcPr>
            <w:tcW w:w="1570" w:type="dxa"/>
            <w:vAlign w:val="center"/>
          </w:tcPr>
          <w:p w:rsidR="00D338C7" w:rsidRPr="00703CAD" w:rsidRDefault="00D338C7" w:rsidP="00703CAD">
            <w:pPr>
              <w:jc w:val="center"/>
            </w:pPr>
          </w:p>
        </w:tc>
        <w:tc>
          <w:tcPr>
            <w:tcW w:w="1559" w:type="dxa"/>
            <w:vAlign w:val="center"/>
          </w:tcPr>
          <w:p w:rsidR="00D338C7" w:rsidRPr="00703CAD" w:rsidRDefault="00D338C7" w:rsidP="00703CAD">
            <w:pPr>
              <w:jc w:val="center"/>
            </w:pPr>
          </w:p>
        </w:tc>
      </w:tr>
      <w:tr w:rsidR="00D338C7" w:rsidRPr="00703CAD">
        <w:tc>
          <w:tcPr>
            <w:tcW w:w="1879" w:type="dxa"/>
          </w:tcPr>
          <w:p w:rsidR="00D338C7" w:rsidRPr="00703CAD" w:rsidRDefault="00D338C7" w:rsidP="00703CAD">
            <w:pPr>
              <w:jc w:val="center"/>
              <w:rPr>
                <w:b/>
                <w:bCs/>
              </w:rPr>
            </w:pPr>
            <w:r w:rsidRPr="00703CAD">
              <w:rPr>
                <w:rFonts w:cs="宋体" w:hint="eastAsia"/>
                <w:b/>
                <w:bCs/>
              </w:rPr>
              <w:t>电话</w:t>
            </w:r>
          </w:p>
        </w:tc>
        <w:tc>
          <w:tcPr>
            <w:tcW w:w="2148" w:type="dxa"/>
            <w:vAlign w:val="center"/>
          </w:tcPr>
          <w:p w:rsidR="00D338C7" w:rsidRPr="00703CAD" w:rsidRDefault="00D338C7" w:rsidP="00703CAD">
            <w:pPr>
              <w:jc w:val="center"/>
            </w:pPr>
            <w:r w:rsidRPr="00703CAD">
              <w:t>13637092027</w:t>
            </w:r>
          </w:p>
        </w:tc>
        <w:tc>
          <w:tcPr>
            <w:tcW w:w="2200" w:type="dxa"/>
            <w:vAlign w:val="center"/>
          </w:tcPr>
          <w:p w:rsidR="00D338C7" w:rsidRPr="00703CAD" w:rsidRDefault="00D338C7" w:rsidP="00703CAD">
            <w:pPr>
              <w:jc w:val="center"/>
            </w:pPr>
            <w:r w:rsidRPr="00703CAD">
              <w:t>18949862924</w:t>
            </w:r>
          </w:p>
        </w:tc>
        <w:tc>
          <w:tcPr>
            <w:tcW w:w="1570" w:type="dxa"/>
            <w:vAlign w:val="center"/>
          </w:tcPr>
          <w:p w:rsidR="00D338C7" w:rsidRPr="00703CAD" w:rsidRDefault="00D338C7" w:rsidP="00703CAD">
            <w:pPr>
              <w:jc w:val="center"/>
            </w:pPr>
          </w:p>
        </w:tc>
        <w:tc>
          <w:tcPr>
            <w:tcW w:w="1559" w:type="dxa"/>
            <w:vAlign w:val="center"/>
          </w:tcPr>
          <w:p w:rsidR="00D338C7" w:rsidRPr="00703CAD" w:rsidRDefault="00D338C7" w:rsidP="00703CAD">
            <w:pPr>
              <w:jc w:val="center"/>
            </w:pPr>
          </w:p>
        </w:tc>
      </w:tr>
      <w:tr w:rsidR="00D338C7" w:rsidRPr="00703CAD">
        <w:tc>
          <w:tcPr>
            <w:tcW w:w="1879" w:type="dxa"/>
          </w:tcPr>
          <w:p w:rsidR="00D338C7" w:rsidRPr="00703CAD" w:rsidRDefault="00D338C7" w:rsidP="00703CAD">
            <w:pPr>
              <w:jc w:val="center"/>
              <w:rPr>
                <w:b/>
                <w:bCs/>
              </w:rPr>
            </w:pPr>
            <w:r w:rsidRPr="00703CAD">
              <w:rPr>
                <w:rFonts w:cs="宋体" w:hint="eastAsia"/>
                <w:b/>
                <w:bCs/>
              </w:rPr>
              <w:t>接待咨询地点</w:t>
            </w:r>
          </w:p>
        </w:tc>
        <w:tc>
          <w:tcPr>
            <w:tcW w:w="2148" w:type="dxa"/>
            <w:vAlign w:val="center"/>
          </w:tcPr>
          <w:p w:rsidR="00D338C7" w:rsidRPr="00703CAD" w:rsidRDefault="00D338C7" w:rsidP="00703CAD">
            <w:pPr>
              <w:jc w:val="center"/>
            </w:pPr>
            <w:r w:rsidRPr="00703CAD">
              <w:rPr>
                <w:rFonts w:cs="宋体" w:hint="eastAsia"/>
              </w:rPr>
              <w:t>升华楼</w:t>
            </w:r>
            <w:r w:rsidRPr="00703CAD">
              <w:t>416</w:t>
            </w:r>
          </w:p>
        </w:tc>
        <w:tc>
          <w:tcPr>
            <w:tcW w:w="2200" w:type="dxa"/>
            <w:vAlign w:val="center"/>
          </w:tcPr>
          <w:p w:rsidR="00D338C7" w:rsidRPr="00703CAD" w:rsidRDefault="00D338C7" w:rsidP="00703CAD">
            <w:pPr>
              <w:jc w:val="center"/>
            </w:pPr>
            <w:r w:rsidRPr="00703CAD">
              <w:rPr>
                <w:rFonts w:cs="宋体" w:hint="eastAsia"/>
              </w:rPr>
              <w:t>升华楼</w:t>
            </w:r>
            <w:r w:rsidRPr="00703CAD">
              <w:t>414</w:t>
            </w:r>
          </w:p>
        </w:tc>
        <w:tc>
          <w:tcPr>
            <w:tcW w:w="1570" w:type="dxa"/>
            <w:vAlign w:val="center"/>
          </w:tcPr>
          <w:p w:rsidR="00D338C7" w:rsidRPr="00703CAD" w:rsidRDefault="00D338C7" w:rsidP="00703CAD">
            <w:pPr>
              <w:jc w:val="center"/>
            </w:pPr>
          </w:p>
        </w:tc>
        <w:tc>
          <w:tcPr>
            <w:tcW w:w="1559" w:type="dxa"/>
            <w:vAlign w:val="center"/>
          </w:tcPr>
          <w:p w:rsidR="00D338C7" w:rsidRPr="00703CAD" w:rsidRDefault="00D338C7" w:rsidP="00703CAD">
            <w:pPr>
              <w:jc w:val="center"/>
            </w:pPr>
          </w:p>
        </w:tc>
      </w:tr>
      <w:tr w:rsidR="00D338C7" w:rsidRPr="00703CAD">
        <w:tc>
          <w:tcPr>
            <w:tcW w:w="1879"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2148" w:type="dxa"/>
            <w:tcBorders>
              <w:bottom w:val="single" w:sz="12" w:space="0" w:color="000000"/>
            </w:tcBorders>
            <w:vAlign w:val="center"/>
          </w:tcPr>
          <w:p w:rsidR="00D338C7" w:rsidRPr="00703CAD" w:rsidRDefault="00D338C7" w:rsidP="00703CAD">
            <w:pPr>
              <w:jc w:val="center"/>
            </w:pPr>
            <w:r w:rsidRPr="00703CAD">
              <w:rPr>
                <w:rFonts w:cs="宋体" w:hint="eastAsia"/>
              </w:rPr>
              <w:t>星期一至星期五</w:t>
            </w:r>
          </w:p>
        </w:tc>
        <w:tc>
          <w:tcPr>
            <w:tcW w:w="2200" w:type="dxa"/>
            <w:tcBorders>
              <w:bottom w:val="single" w:sz="12" w:space="0" w:color="000000"/>
            </w:tcBorders>
            <w:vAlign w:val="center"/>
          </w:tcPr>
          <w:p w:rsidR="00D338C7" w:rsidRPr="00703CAD" w:rsidRDefault="00D338C7" w:rsidP="00703CAD">
            <w:pPr>
              <w:jc w:val="center"/>
            </w:pPr>
            <w:r w:rsidRPr="00703CAD">
              <w:rPr>
                <w:rFonts w:cs="宋体" w:hint="eastAsia"/>
              </w:rPr>
              <w:t>星期一至星期五</w:t>
            </w:r>
          </w:p>
        </w:tc>
        <w:tc>
          <w:tcPr>
            <w:tcW w:w="1570" w:type="dxa"/>
            <w:tcBorders>
              <w:bottom w:val="single" w:sz="12" w:space="0" w:color="000000"/>
            </w:tcBorders>
            <w:vAlign w:val="center"/>
          </w:tcPr>
          <w:p w:rsidR="00D338C7" w:rsidRPr="00703CAD" w:rsidRDefault="00D338C7" w:rsidP="00703CAD">
            <w:pPr>
              <w:jc w:val="center"/>
            </w:pPr>
          </w:p>
        </w:tc>
        <w:tc>
          <w:tcPr>
            <w:tcW w:w="1559" w:type="dxa"/>
            <w:tcBorders>
              <w:bottom w:val="single" w:sz="12" w:space="0" w:color="000000"/>
            </w:tcBorders>
            <w:vAlign w:val="center"/>
          </w:tcPr>
          <w:p w:rsidR="00D338C7" w:rsidRPr="00703CAD" w:rsidRDefault="00D338C7" w:rsidP="00703CAD">
            <w:pPr>
              <w:jc w:val="center"/>
            </w:pPr>
          </w:p>
        </w:tc>
      </w:tr>
    </w:tbl>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196" w:firstLine="31680"/>
        <w:rPr>
          <w:rFonts w:ascii="宋体"/>
        </w:rPr>
      </w:pPr>
      <w:r w:rsidRPr="00703CAD">
        <w:rPr>
          <w:rFonts w:ascii="宋体" w:hAnsi="宋体" w:cs="宋体" w:hint="eastAsia"/>
        </w:rPr>
        <w:t>本实验课程主要使用的仪器设备有：</w:t>
      </w:r>
      <w:r w:rsidRPr="00703CAD">
        <w:rPr>
          <w:rFonts w:cs="宋体" w:hint="eastAsia"/>
        </w:rPr>
        <w:t>高速冷冻离心机、分光光度计、水浴锅、电子天平、梯度混合器、自动分部收集器、</w:t>
      </w:r>
      <w:r w:rsidRPr="00703CAD">
        <w:rPr>
          <w:rFonts w:ascii="宋体" w:hAnsi="宋体" w:cs="宋体" w:hint="eastAsia"/>
        </w:rPr>
        <w:t>凝胶柱、电泳器、</w:t>
      </w:r>
      <w:r w:rsidRPr="00703CAD">
        <w:rPr>
          <w:rFonts w:cs="宋体" w:hint="eastAsia"/>
        </w:rPr>
        <w:t>高效液相色谱仪等组织捣碎机、水浴锅、高速冷冻离心机、台式离心机、柱层析系统、电泳仪、垂直与水平电泳槽、紫外与可见分光光度计、蛋白质检测仪、紫外透射反射仪、冰箱、电子天平、反渗透系统等。</w:t>
      </w: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ind w:firstLineChars="200" w:firstLine="31680"/>
        <w:rPr>
          <w:rFonts w:eastAsia="黑体"/>
          <w:b/>
          <w:bCs/>
          <w:sz w:val="30"/>
          <w:szCs w:val="30"/>
        </w:rPr>
      </w:pPr>
      <w:r w:rsidRPr="00703CAD">
        <w:rPr>
          <w:rFonts w:cs="宋体" w:hint="eastAsia"/>
          <w:kern w:val="0"/>
        </w:rPr>
        <w:t>教师针对生物技术的重点内容，提出大实验方向。学生自主选择实验题目，实验内容要完整。实验中所需生物材料自选，可选用多种生物材料；实验内容的安排要有一定量，且能在</w:t>
      </w:r>
      <w:r w:rsidRPr="00703CAD">
        <w:rPr>
          <w:kern w:val="0"/>
        </w:rPr>
        <w:t>3</w:t>
      </w:r>
      <w:r w:rsidRPr="00703CAD">
        <w:rPr>
          <w:rFonts w:cs="宋体" w:hint="eastAsia"/>
          <w:kern w:val="0"/>
        </w:rPr>
        <w:t>周内完成。实验前要求学生查阅文献资料，写出实验方案。实验方案包括：实验目的意义；实验原理；实验方法和操作过程（至少有一种能实现的方案）；各种方法所需仪器、药品；实验进展安排及人员安排等。大实验完成后，学生必须提交一份以论文格式写出的实验报告，内容包括：实验的目的和意义、实验的原理及依据、采取的实验方案、实验材料、实验实施情况及记录、实验结果及分析、实</w:t>
      </w:r>
      <w:r w:rsidRPr="00703CAD">
        <w:rPr>
          <w:rFonts w:cs="宋体" w:hint="eastAsia"/>
        </w:rPr>
        <w:t>验体会等。</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EC68E3">
      <w:pPr>
        <w:ind w:firstLineChars="200" w:firstLine="31680"/>
      </w:pPr>
      <w:r w:rsidRPr="00703CAD">
        <w:rPr>
          <w:rFonts w:hAnsi="宋体" w:cs="宋体" w:hint="eastAsia"/>
        </w:rPr>
        <w:t>针对所研究的内容，撰写不少于</w:t>
      </w:r>
      <w:r w:rsidRPr="00703CAD">
        <w:t>5000</w:t>
      </w:r>
      <w:r w:rsidRPr="00703CAD">
        <w:rPr>
          <w:rFonts w:hAnsi="宋体" w:cs="宋体" w:hint="eastAsia"/>
        </w:rPr>
        <w:t>字的研究报告，其主要内容必须包括如下部分：</w:t>
      </w:r>
    </w:p>
    <w:p w:rsidR="00D338C7" w:rsidRPr="00703CAD" w:rsidRDefault="00D338C7" w:rsidP="00703CAD">
      <w:pPr>
        <w:numPr>
          <w:ilvl w:val="0"/>
          <w:numId w:val="2"/>
        </w:numPr>
      </w:pPr>
      <w:r w:rsidRPr="00703CAD">
        <w:rPr>
          <w:rFonts w:hAnsi="宋体" w:cs="宋体" w:hint="eastAsia"/>
        </w:rPr>
        <w:t>研究报告题目</w:t>
      </w:r>
    </w:p>
    <w:p w:rsidR="00D338C7" w:rsidRPr="00703CAD" w:rsidRDefault="00D338C7" w:rsidP="00703CAD">
      <w:pPr>
        <w:numPr>
          <w:ilvl w:val="0"/>
          <w:numId w:val="2"/>
        </w:numPr>
      </w:pPr>
      <w:r w:rsidRPr="00703CAD">
        <w:rPr>
          <w:rFonts w:hAnsi="宋体" w:cs="宋体" w:hint="eastAsia"/>
        </w:rPr>
        <w:t>作者姓名、学号、班级</w:t>
      </w:r>
    </w:p>
    <w:p w:rsidR="00D338C7" w:rsidRPr="00703CAD" w:rsidRDefault="00D338C7" w:rsidP="00703CAD">
      <w:pPr>
        <w:numPr>
          <w:ilvl w:val="0"/>
          <w:numId w:val="2"/>
        </w:numPr>
      </w:pPr>
      <w:r w:rsidRPr="00703CAD">
        <w:rPr>
          <w:rFonts w:hAnsi="宋体" w:cs="宋体" w:hint="eastAsia"/>
        </w:rPr>
        <w:t>中英文摘要</w:t>
      </w:r>
    </w:p>
    <w:p w:rsidR="00D338C7" w:rsidRPr="00703CAD" w:rsidRDefault="00D338C7" w:rsidP="00703CAD">
      <w:pPr>
        <w:numPr>
          <w:ilvl w:val="0"/>
          <w:numId w:val="2"/>
        </w:numPr>
      </w:pPr>
      <w:r w:rsidRPr="00703CAD">
        <w:rPr>
          <w:rFonts w:hAnsi="宋体" w:cs="宋体" w:hint="eastAsia"/>
        </w:rPr>
        <w:t>引言</w:t>
      </w:r>
    </w:p>
    <w:p w:rsidR="00D338C7" w:rsidRPr="00703CAD" w:rsidRDefault="00D338C7" w:rsidP="00703CAD">
      <w:pPr>
        <w:numPr>
          <w:ilvl w:val="0"/>
          <w:numId w:val="2"/>
        </w:numPr>
      </w:pPr>
      <w:r w:rsidRPr="00703CAD">
        <w:rPr>
          <w:rFonts w:hAnsi="宋体" w:cs="宋体" w:hint="eastAsia"/>
        </w:rPr>
        <w:t>材料和方法</w:t>
      </w:r>
    </w:p>
    <w:p w:rsidR="00D338C7" w:rsidRPr="00703CAD" w:rsidRDefault="00D338C7" w:rsidP="00703CAD">
      <w:pPr>
        <w:numPr>
          <w:ilvl w:val="0"/>
          <w:numId w:val="2"/>
        </w:numPr>
      </w:pPr>
      <w:r w:rsidRPr="00703CAD">
        <w:rPr>
          <w:rFonts w:hAnsi="宋体" w:cs="宋体" w:hint="eastAsia"/>
        </w:rPr>
        <w:t>结果和讨论</w:t>
      </w:r>
    </w:p>
    <w:p w:rsidR="00D338C7" w:rsidRPr="00703CAD" w:rsidRDefault="00D338C7" w:rsidP="00703CAD">
      <w:pPr>
        <w:numPr>
          <w:ilvl w:val="0"/>
          <w:numId w:val="2"/>
        </w:numPr>
      </w:pPr>
      <w:r w:rsidRPr="00703CAD">
        <w:rPr>
          <w:rFonts w:hAnsi="宋体" w:cs="宋体" w:hint="eastAsia"/>
        </w:rPr>
        <w:t>结论</w:t>
      </w:r>
    </w:p>
    <w:p w:rsidR="00D338C7" w:rsidRPr="00703CAD" w:rsidRDefault="00D338C7" w:rsidP="00703CAD">
      <w:pPr>
        <w:numPr>
          <w:ilvl w:val="0"/>
          <w:numId w:val="2"/>
        </w:numPr>
      </w:pPr>
      <w:r w:rsidRPr="00703CAD">
        <w:rPr>
          <w:rFonts w:hAnsi="宋体" w:cs="宋体" w:hint="eastAsia"/>
        </w:rPr>
        <w:t>致谢</w:t>
      </w:r>
    </w:p>
    <w:p w:rsidR="00D338C7" w:rsidRPr="00703CAD" w:rsidRDefault="00D338C7" w:rsidP="00703CAD">
      <w:pPr>
        <w:numPr>
          <w:ilvl w:val="0"/>
          <w:numId w:val="2"/>
        </w:numPr>
      </w:pPr>
      <w:r w:rsidRPr="00703CAD">
        <w:rPr>
          <w:rFonts w:hAnsi="宋体" w:cs="宋体" w:hint="eastAsia"/>
        </w:rPr>
        <w:t>参考文献</w:t>
      </w:r>
    </w:p>
    <w:p w:rsidR="00D338C7" w:rsidRPr="00703CAD" w:rsidRDefault="00D338C7" w:rsidP="00EC68E3">
      <w:pPr>
        <w:ind w:firstLineChars="200" w:firstLine="31680"/>
      </w:pPr>
      <w:r w:rsidRPr="00703CAD">
        <w:rPr>
          <w:rFonts w:hAnsi="宋体" w:cs="宋体" w:hint="eastAsia"/>
        </w:rPr>
        <w:t>报告打印统一用</w:t>
      </w:r>
      <w:r w:rsidRPr="00703CAD">
        <w:t>A4</w:t>
      </w:r>
      <w:r w:rsidRPr="00703CAD">
        <w:rPr>
          <w:rFonts w:hAnsi="宋体" w:cs="宋体" w:hint="eastAsia"/>
        </w:rPr>
        <w:t>纸，封面和排版格式要一致，便于统一装订存档。</w:t>
      </w:r>
    </w:p>
    <w:p w:rsidR="00D338C7" w:rsidRPr="00703CAD" w:rsidRDefault="00D338C7" w:rsidP="00703CAD">
      <w:pPr>
        <w:jc w:val="center"/>
        <w:outlineLvl w:val="0"/>
      </w:pPr>
      <w:r w:rsidRPr="00703CAD">
        <w:br w:type="page"/>
      </w:r>
      <w:bookmarkStart w:id="14" w:name="_Toc525038991"/>
      <w:r w:rsidRPr="00703CAD">
        <w:rPr>
          <w:rFonts w:eastAsia="黑体" w:cs="黑体" w:hint="eastAsia"/>
          <w:b/>
          <w:bCs/>
          <w:sz w:val="32"/>
          <w:szCs w:val="32"/>
        </w:rPr>
        <w:t>《</w:t>
      </w:r>
      <w:r w:rsidRPr="00703CAD">
        <w:rPr>
          <w:rFonts w:ascii="宋体" w:eastAsia="黑体" w:cs="黑体" w:hint="eastAsia"/>
          <w:sz w:val="32"/>
          <w:szCs w:val="32"/>
        </w:rPr>
        <w:t>发酵工程综合实验</w:t>
      </w:r>
      <w:r w:rsidRPr="00703CAD">
        <w:rPr>
          <w:rFonts w:eastAsia="黑体" w:cs="黑体" w:hint="eastAsia"/>
          <w:b/>
          <w:bCs/>
          <w:sz w:val="32"/>
          <w:szCs w:val="32"/>
        </w:rPr>
        <w:t>》实验课程教学大纲</w:t>
      </w:r>
      <w:bookmarkEnd w:id="14"/>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147"/>
        <w:gridCol w:w="55"/>
        <w:gridCol w:w="714"/>
        <w:gridCol w:w="506"/>
        <w:gridCol w:w="141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703CAD">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6"/>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rPr>
              <w:t>实践性环节</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发酵工程综合实验</w:t>
            </w:r>
          </w:p>
        </w:tc>
        <w:tc>
          <w:tcPr>
            <w:tcW w:w="1422" w:type="dxa"/>
            <w:gridSpan w:val="4"/>
            <w:vAlign w:val="center"/>
          </w:tcPr>
          <w:p w:rsidR="00D338C7" w:rsidRPr="00703CAD" w:rsidRDefault="00D338C7" w:rsidP="00703CAD">
            <w:pPr>
              <w:jc w:val="center"/>
            </w:pPr>
            <w:r w:rsidRPr="00703CAD">
              <w:rPr>
                <w:rFonts w:cs="宋体" w:hint="eastAsia"/>
                <w:b/>
                <w:bCs/>
              </w:rPr>
              <w:t>课程代码</w:t>
            </w:r>
          </w:p>
        </w:tc>
        <w:tc>
          <w:tcPr>
            <w:tcW w:w="2043" w:type="dxa"/>
            <w:gridSpan w:val="2"/>
            <w:tcBorders>
              <w:right w:val="single" w:sz="12" w:space="0" w:color="auto"/>
            </w:tcBorders>
            <w:vAlign w:val="center"/>
          </w:tcPr>
          <w:p w:rsidR="00D338C7" w:rsidRPr="00703CAD" w:rsidRDefault="00D338C7" w:rsidP="00703CAD">
            <w:pPr>
              <w:jc w:val="center"/>
            </w:pPr>
            <w:r w:rsidRPr="00703CAD">
              <w:t>1310043B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703CAD">
            <w:pPr>
              <w:jc w:val="center"/>
            </w:pPr>
            <w:r w:rsidRPr="00703CAD">
              <w:t>6</w:t>
            </w:r>
          </w:p>
        </w:tc>
        <w:tc>
          <w:tcPr>
            <w:tcW w:w="1422" w:type="dxa"/>
            <w:gridSpan w:val="4"/>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2043" w:type="dxa"/>
            <w:gridSpan w:val="2"/>
            <w:tcBorders>
              <w:right w:val="single" w:sz="12" w:space="0" w:color="auto"/>
            </w:tcBorders>
            <w:vAlign w:val="center"/>
          </w:tcPr>
          <w:p w:rsidR="00D338C7" w:rsidRPr="00703CAD" w:rsidRDefault="00D338C7" w:rsidP="00703CAD">
            <w:pPr>
              <w:jc w:val="center"/>
            </w:pPr>
            <w:r w:rsidRPr="00703CAD">
              <w:t>48 /2</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3"/>
            <w:tcBorders>
              <w:right w:val="single" w:sz="12" w:space="0" w:color="auto"/>
            </w:tcBorders>
            <w:vAlign w:val="center"/>
          </w:tcPr>
          <w:p w:rsidR="00D338C7" w:rsidRPr="00703CAD" w:rsidRDefault="00D338C7" w:rsidP="00703CAD">
            <w:pPr>
              <w:jc w:val="center"/>
            </w:pPr>
            <w:r w:rsidRPr="00703CAD">
              <w:rPr>
                <w:rFonts w:cs="宋体" w:hint="eastAsia"/>
              </w:rPr>
              <w:t>生物技术专业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3"/>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生物化学、微生物学、发酵工程</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自编</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2"/>
            <w:tcBorders>
              <w:right w:val="single" w:sz="12" w:space="0" w:color="auto"/>
            </w:tcBorders>
            <w:vAlign w:val="center"/>
          </w:tcPr>
          <w:p w:rsidR="00D338C7" w:rsidRPr="00703CAD" w:rsidRDefault="00D338C7" w:rsidP="00703CAD">
            <w:r w:rsidRPr="00703CAD">
              <w:rPr>
                <w:rFonts w:ascii="Arial" w:hAnsi="Arial" w:cs="宋体" w:hint="eastAsia"/>
                <w:kern w:val="0"/>
              </w:rPr>
              <w:t>陈长华</w:t>
            </w:r>
            <w:r w:rsidRPr="00703CAD">
              <w:t xml:space="preserve">. </w:t>
            </w:r>
            <w:r w:rsidRPr="00703CAD">
              <w:rPr>
                <w:rFonts w:cs="宋体" w:hint="eastAsia"/>
              </w:rPr>
              <w:t>发酵工程实验</w:t>
            </w:r>
            <w:r w:rsidRPr="00703CAD">
              <w:t xml:space="preserve">. </w:t>
            </w:r>
            <w:r w:rsidRPr="00703CAD">
              <w:rPr>
                <w:rFonts w:cs="宋体" w:hint="eastAsia"/>
              </w:rPr>
              <w:t>高等教育出版社，</w:t>
            </w:r>
            <w:r w:rsidRPr="00703CAD">
              <w:t>2009</w:t>
            </w:r>
          </w:p>
          <w:p w:rsidR="00D338C7" w:rsidRPr="00703CAD" w:rsidRDefault="00D338C7" w:rsidP="00703CAD">
            <w:pPr>
              <w:rPr>
                <w:rFonts w:ascii="宋体"/>
              </w:rPr>
            </w:pPr>
            <w:r w:rsidRPr="00703CAD">
              <w:rPr>
                <w:rFonts w:ascii="Arial" w:hAnsi="Arial" w:cs="宋体" w:hint="eastAsia"/>
                <w:kern w:val="0"/>
              </w:rPr>
              <w:t>吴根福</w:t>
            </w:r>
            <w:r w:rsidRPr="00703CAD">
              <w:t xml:space="preserve">. </w:t>
            </w:r>
            <w:r w:rsidRPr="00703CAD">
              <w:rPr>
                <w:rFonts w:cs="宋体" w:hint="eastAsia"/>
              </w:rPr>
              <w:t>发酵工程实验指导</w:t>
            </w:r>
            <w:r w:rsidRPr="00703CAD">
              <w:t xml:space="preserve">. </w:t>
            </w:r>
            <w:r w:rsidRPr="00703CAD">
              <w:rPr>
                <w:rFonts w:cs="宋体" w:hint="eastAsia"/>
              </w:rPr>
              <w:t>高等教育出版社，</w:t>
            </w:r>
            <w:r w:rsidRPr="00703CAD">
              <w:t>2006</w:t>
            </w:r>
          </w:p>
        </w:tc>
      </w:tr>
      <w:tr w:rsidR="00D338C7" w:rsidRPr="00703CAD">
        <w:trPr>
          <w:trHeight w:val="2706"/>
          <w:jc w:val="center"/>
        </w:trPr>
        <w:tc>
          <w:tcPr>
            <w:tcW w:w="9388" w:type="dxa"/>
            <w:gridSpan w:val="14"/>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r w:rsidRPr="00703CAD">
              <w:rPr>
                <w:rFonts w:ascii="宋体" w:cs="宋体" w:hint="eastAsia"/>
              </w:rPr>
              <w:t>发酵工程是一门实践性课程，必须辅以实验以加深理解课程内容，通过综合实验使学生掌握发酵全过程的必要操作技能，为今后科研及生产奠定基础。实验包含无菌操作、种子制备及种子扩大、培养过程及发酵过程中各种参数的测定、发酵过程调控的基本方法、产物提取与分离。实验要求学生熟悉发酵原材料的制备及发酵工艺过程，掌握各项实验的操作程序和实验方法，学会实验仪器的操作使用。</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8"/>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270"/>
          <w:jc w:val="center"/>
        </w:trPr>
        <w:tc>
          <w:tcPr>
            <w:tcW w:w="4685" w:type="dxa"/>
            <w:gridSpan w:val="6"/>
            <w:tcBorders>
              <w:left w:val="single" w:sz="12" w:space="0" w:color="auto"/>
            </w:tcBorders>
            <w:vAlign w:val="center"/>
          </w:tcPr>
          <w:p w:rsidR="00D338C7" w:rsidRPr="00703CAD" w:rsidRDefault="00D338C7" w:rsidP="00703CAD">
            <w:r w:rsidRPr="00703CAD">
              <w:t xml:space="preserve">(CO1) </w:t>
            </w:r>
            <w:r w:rsidRPr="00703CAD">
              <w:rPr>
                <w:rFonts w:cs="宋体" w:hint="eastAsia"/>
              </w:rPr>
              <w:t>加深理解发酵工程理论知识，如培养基配制、发酵过程控制等。</w:t>
            </w:r>
          </w:p>
          <w:p w:rsidR="00D338C7" w:rsidRPr="00703CAD" w:rsidRDefault="00D338C7" w:rsidP="00703CAD">
            <w:r w:rsidRPr="00703CAD">
              <w:t xml:space="preserve">(CO2) </w:t>
            </w:r>
            <w:r w:rsidRPr="00703CAD">
              <w:rPr>
                <w:rFonts w:cs="宋体" w:hint="eastAsia"/>
              </w:rPr>
              <w:t>使学生掌握发酵过程的必要操作技能，为今后科研及生产奠定基础。</w:t>
            </w:r>
          </w:p>
          <w:p w:rsidR="00D338C7" w:rsidRPr="00703CAD" w:rsidRDefault="00D338C7" w:rsidP="00703CAD">
            <w:r w:rsidRPr="00703CAD">
              <w:t xml:space="preserve">(CO3) </w:t>
            </w:r>
            <w:r w:rsidRPr="00703CAD">
              <w:rPr>
                <w:rFonts w:cs="宋体" w:hint="eastAsia"/>
              </w:rPr>
              <w:t>熟练运用发酵工程的基本知识与基本理论，根据实验要求正确地设计出可行且一定创新性的实验方案。</w:t>
            </w:r>
          </w:p>
        </w:tc>
        <w:tc>
          <w:tcPr>
            <w:tcW w:w="4703" w:type="dxa"/>
            <w:gridSpan w:val="8"/>
            <w:tcBorders>
              <w:bottom w:val="nil"/>
              <w:right w:val="single" w:sz="12" w:space="0" w:color="auto"/>
            </w:tcBorders>
            <w:vAlign w:val="center"/>
          </w:tcPr>
          <w:p w:rsidR="00D338C7" w:rsidRPr="00F73004" w:rsidRDefault="00D338C7" w:rsidP="00E0790D">
            <w:pPr>
              <w:spacing w:line="240" w:lineRule="atLeast"/>
            </w:pPr>
            <w:r>
              <w:rPr>
                <w:rFonts w:cs="宋体" w:hint="eastAsia"/>
              </w:rPr>
              <w:t>（</w:t>
            </w:r>
            <w:r w:rsidRPr="00F73004">
              <w:t>PA1</w:t>
            </w:r>
            <w:r>
              <w:rPr>
                <w:rFonts w:cs="宋体" w:hint="eastAsia"/>
              </w:rPr>
              <w:t>）具备</w:t>
            </w:r>
            <w:r w:rsidRPr="00F73004">
              <w:rPr>
                <w:rFonts w:cs="宋体" w:hint="eastAsia"/>
              </w:rPr>
              <w:t>工程实践及生物学的相关知识应用能力。</w:t>
            </w:r>
          </w:p>
          <w:p w:rsidR="00D338C7" w:rsidRPr="00F73004" w:rsidRDefault="00D338C7" w:rsidP="00E0790D">
            <w:pPr>
              <w:spacing w:line="240" w:lineRule="atLeast"/>
            </w:pPr>
            <w:r>
              <w:rPr>
                <w:rFonts w:cs="宋体" w:hint="eastAsia"/>
              </w:rPr>
              <w:t>（</w:t>
            </w:r>
            <w:r w:rsidRPr="00F73004">
              <w:t>PA2</w:t>
            </w:r>
            <w:r w:rsidRPr="00F73004">
              <w:rPr>
                <w:rFonts w:cs="宋体" w:hint="eastAsia"/>
              </w:rPr>
              <w:t>）能够独立从事生物学领域相关产品研发能力。</w:t>
            </w:r>
          </w:p>
          <w:p w:rsidR="00D338C7" w:rsidRPr="00F73004" w:rsidRDefault="00D338C7" w:rsidP="00E0790D">
            <w:pPr>
              <w:spacing w:line="240" w:lineRule="atLeast"/>
            </w:pPr>
            <w:r>
              <w:rPr>
                <w:rFonts w:cs="宋体" w:hint="eastAsia"/>
              </w:rPr>
              <w:t>（</w:t>
            </w:r>
            <w:r w:rsidRPr="00F73004">
              <w:t>PA3</w:t>
            </w:r>
            <w:r w:rsidRPr="00F73004">
              <w:rPr>
                <w:rFonts w:cs="宋体" w:hint="eastAsia"/>
              </w:rPr>
              <w:t>）能够独立从事生物学相关领域方向的科学研究。</w:t>
            </w:r>
          </w:p>
          <w:p w:rsidR="00D338C7" w:rsidRPr="00703CAD" w:rsidRDefault="00D338C7" w:rsidP="00E0790D">
            <w:pPr>
              <w:spacing w:line="240" w:lineRule="atLeast"/>
            </w:pPr>
            <w:r>
              <w:rPr>
                <w:rFonts w:cs="宋体" w:hint="eastAsia"/>
              </w:rPr>
              <w:t>（</w:t>
            </w:r>
            <w:r w:rsidRPr="00F73004">
              <w:t>PA4</w:t>
            </w:r>
            <w:r w:rsidRPr="00F73004">
              <w:rPr>
                <w:rFonts w:cs="宋体" w:hint="eastAsia"/>
              </w:rPr>
              <w:t>）具有较强的创造性思维能力，具备开展创新实践能力</w:t>
            </w: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4.8</w:t>
            </w:r>
            <w:r w:rsidRPr="00703CAD">
              <w:rPr>
                <w:rFonts w:cs="宋体" w:hint="eastAsia"/>
                <w:sz w:val="18"/>
                <w:szCs w:val="18"/>
              </w:rPr>
              <w:t>学时</w:t>
            </w:r>
            <w:r w:rsidRPr="00703CAD">
              <w:rPr>
                <w:sz w:val="18"/>
                <w:szCs w:val="18"/>
              </w:rPr>
              <w:t xml:space="preserve"> 10%</w:t>
            </w:r>
          </w:p>
        </w:tc>
        <w:tc>
          <w:tcPr>
            <w:tcW w:w="2030" w:type="dxa"/>
            <w:gridSpan w:val="5"/>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PM2.</w:t>
            </w:r>
            <w:r w:rsidRPr="00703CAD">
              <w:rPr>
                <w:rFonts w:cs="宋体" w:hint="eastAsia"/>
                <w:sz w:val="18"/>
                <w:szCs w:val="18"/>
              </w:rPr>
              <w:t>研讨式学习</w:t>
            </w:r>
          </w:p>
        </w:tc>
        <w:tc>
          <w:tcPr>
            <w:tcW w:w="204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4.8</w:t>
            </w:r>
            <w:r w:rsidRPr="00703CAD">
              <w:rPr>
                <w:rFonts w:cs="宋体" w:hint="eastAsia"/>
                <w:sz w:val="18"/>
                <w:szCs w:val="18"/>
              </w:rPr>
              <w:t>学时</w:t>
            </w:r>
            <w:r w:rsidRPr="00703CAD">
              <w:rPr>
                <w:sz w:val="18"/>
                <w:szCs w:val="18"/>
              </w:rPr>
              <w:t xml:space="preserve">   10%</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030"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204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030" w:type="dxa"/>
            <w:gridSpan w:val="5"/>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PM6.</w:t>
            </w:r>
            <w:r w:rsidRPr="00703CAD">
              <w:rPr>
                <w:rFonts w:cs="宋体" w:hint="eastAsia"/>
                <w:sz w:val="18"/>
                <w:szCs w:val="18"/>
              </w:rPr>
              <w:t>体验学习</w:t>
            </w:r>
          </w:p>
        </w:tc>
        <w:tc>
          <w:tcPr>
            <w:tcW w:w="204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19.2 </w:t>
            </w:r>
            <w:r w:rsidRPr="00703CAD">
              <w:rPr>
                <w:rFonts w:cs="宋体" w:hint="eastAsia"/>
                <w:sz w:val="18"/>
                <w:szCs w:val="18"/>
              </w:rPr>
              <w:t>学时</w:t>
            </w:r>
            <w:r w:rsidRPr="00703CAD">
              <w:rPr>
                <w:sz w:val="18"/>
                <w:szCs w:val="18"/>
              </w:rPr>
              <w:t xml:space="preserve">  40%</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19.2</w:t>
            </w:r>
            <w:r w:rsidRPr="00703CAD">
              <w:rPr>
                <w:rFonts w:cs="宋体" w:hint="eastAsia"/>
                <w:sz w:val="18"/>
                <w:szCs w:val="18"/>
              </w:rPr>
              <w:t>学时</w:t>
            </w:r>
            <w:r w:rsidRPr="00703CAD">
              <w:rPr>
                <w:sz w:val="18"/>
                <w:szCs w:val="18"/>
              </w:rPr>
              <w:t xml:space="preserve"> 40 %</w:t>
            </w:r>
          </w:p>
        </w:tc>
        <w:tc>
          <w:tcPr>
            <w:tcW w:w="2030" w:type="dxa"/>
            <w:gridSpan w:val="5"/>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PM8.</w:t>
            </w:r>
            <w:r w:rsidRPr="00703CAD">
              <w:rPr>
                <w:rFonts w:cs="宋体" w:hint="eastAsia"/>
                <w:sz w:val="18"/>
                <w:szCs w:val="18"/>
              </w:rPr>
              <w:t>演示教学</w:t>
            </w:r>
          </w:p>
        </w:tc>
        <w:tc>
          <w:tcPr>
            <w:tcW w:w="204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030" w:type="dxa"/>
            <w:gridSpan w:val="5"/>
            <w:tcBorders>
              <w:top w:val="nil"/>
              <w:right w:val="nil"/>
            </w:tcBorders>
            <w:vAlign w:val="center"/>
          </w:tcPr>
          <w:p w:rsidR="00D338C7" w:rsidRPr="00703CAD" w:rsidRDefault="00D338C7" w:rsidP="00703CAD">
            <w:pPr>
              <w:rPr>
                <w:sz w:val="18"/>
                <w:szCs w:val="18"/>
              </w:rPr>
            </w:pPr>
          </w:p>
        </w:tc>
        <w:tc>
          <w:tcPr>
            <w:tcW w:w="204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20%</w:t>
            </w:r>
          </w:p>
        </w:tc>
        <w:tc>
          <w:tcPr>
            <w:tcW w:w="2099" w:type="dxa"/>
            <w:gridSpan w:val="5"/>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EM2.</w:t>
            </w:r>
            <w:r w:rsidRPr="00703CAD">
              <w:rPr>
                <w:rFonts w:ascii="Arial" w:hAnsi="Arial" w:cs="宋体" w:hint="eastAsia"/>
                <w:sz w:val="18"/>
                <w:szCs w:val="18"/>
                <w:shd w:val="clear" w:color="auto" w:fill="FFFFFF"/>
              </w:rPr>
              <w:t>实验操作</w:t>
            </w:r>
          </w:p>
        </w:tc>
        <w:tc>
          <w:tcPr>
            <w:tcW w:w="769" w:type="dxa"/>
            <w:gridSpan w:val="2"/>
            <w:tcBorders>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30%</w:t>
            </w: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40%</w:t>
            </w:r>
          </w:p>
        </w:tc>
        <w:tc>
          <w:tcPr>
            <w:tcW w:w="2099"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69" w:type="dxa"/>
            <w:gridSpan w:val="2"/>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10 %</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6"/>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6"/>
            <w:tcBorders>
              <w:top w:val="nil"/>
              <w:bottom w:val="nil"/>
              <w:right w:val="nil"/>
            </w:tcBorders>
            <w:vAlign w:val="center"/>
          </w:tcPr>
          <w:p w:rsidR="00D338C7" w:rsidRPr="00703CAD" w:rsidRDefault="00D338C7" w:rsidP="00703CAD">
            <w:pPr>
              <w:rPr>
                <w:sz w:val="18"/>
                <w:szCs w:val="18"/>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6"/>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Pr>
        <w:rPr>
          <w:rFonts w:eastAsia="黑体"/>
          <w:sz w:val="28"/>
          <w:szCs w:val="28"/>
        </w:rPr>
      </w:pP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实验一</w:t>
            </w:r>
            <w:r w:rsidRPr="00703CAD">
              <w:t xml:space="preserve"> </w:t>
            </w:r>
            <w:r w:rsidRPr="00703CAD">
              <w:rPr>
                <w:rFonts w:cs="宋体" w:hint="eastAsia"/>
              </w:rPr>
              <w:t>乳酸的分批发酵</w:t>
            </w:r>
          </w:p>
          <w:p w:rsidR="00D338C7" w:rsidRPr="00703CAD" w:rsidRDefault="00D338C7" w:rsidP="00703CAD">
            <w:pPr>
              <w:spacing w:line="320" w:lineRule="exact"/>
              <w:jc w:val="left"/>
            </w:pPr>
            <w:r w:rsidRPr="00703CAD">
              <w:rPr>
                <w:rFonts w:cs="宋体" w:hint="eastAsia"/>
              </w:rPr>
              <w:t>内容提要：确定乳酸发酵的最佳工艺条件及产品的初步提取</w:t>
            </w:r>
          </w:p>
        </w:tc>
        <w:tc>
          <w:tcPr>
            <w:tcW w:w="737" w:type="dxa"/>
            <w:vMerge w:val="restart"/>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w:t>
            </w:r>
          </w:p>
          <w:p w:rsidR="00D338C7" w:rsidRPr="00703CAD" w:rsidRDefault="00D338C7" w:rsidP="00703CAD">
            <w:pPr>
              <w:spacing w:line="320" w:lineRule="exact"/>
              <w:jc w:val="center"/>
            </w:pPr>
            <w:r w:rsidRPr="00703CAD">
              <w:t>PM2</w:t>
            </w:r>
          </w:p>
          <w:p w:rsidR="00D338C7" w:rsidRPr="00703CAD" w:rsidRDefault="00D338C7" w:rsidP="00703CAD">
            <w:pPr>
              <w:spacing w:line="320" w:lineRule="exact"/>
              <w:jc w:val="center"/>
              <w:rPr>
                <w:b/>
                <w:bCs/>
              </w:rPr>
            </w:pPr>
            <w:r w:rsidRPr="00703CAD">
              <w:t>PM6</w:t>
            </w:r>
          </w:p>
          <w:p w:rsidR="00D338C7" w:rsidRPr="00703CAD" w:rsidRDefault="00D338C7" w:rsidP="00703CAD">
            <w:pPr>
              <w:spacing w:line="320" w:lineRule="exact"/>
              <w:jc w:val="center"/>
            </w:pPr>
            <w:r w:rsidRPr="00703CAD">
              <w:t>PM7</w:t>
            </w:r>
          </w:p>
          <w:p w:rsidR="00D338C7" w:rsidRPr="00703CAD" w:rsidRDefault="00D338C7" w:rsidP="00703CAD">
            <w:pPr>
              <w:spacing w:line="320" w:lineRule="exact"/>
              <w:jc w:val="center"/>
            </w:pPr>
            <w:r w:rsidRPr="00703CAD">
              <w:t>PM8</w:t>
            </w:r>
          </w:p>
        </w:tc>
        <w:tc>
          <w:tcPr>
            <w:tcW w:w="681" w:type="dxa"/>
            <w:vMerge w:val="restart"/>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EM1</w:t>
            </w:r>
          </w:p>
          <w:p w:rsidR="00D338C7" w:rsidRPr="00703CAD" w:rsidRDefault="00D338C7" w:rsidP="00703CAD">
            <w:pPr>
              <w:spacing w:line="320" w:lineRule="exact"/>
              <w:jc w:val="center"/>
            </w:pPr>
            <w:r w:rsidRPr="00703CAD">
              <w:t>EM2</w:t>
            </w:r>
          </w:p>
          <w:p w:rsidR="00D338C7" w:rsidRPr="00703CAD" w:rsidRDefault="00D338C7" w:rsidP="00703CAD">
            <w:pPr>
              <w:spacing w:line="320" w:lineRule="exact"/>
              <w:jc w:val="center"/>
            </w:pPr>
            <w:r w:rsidRPr="00703CAD">
              <w:t>EM4</w:t>
            </w:r>
          </w:p>
          <w:p w:rsidR="00D338C7" w:rsidRPr="00703CAD" w:rsidRDefault="00D338C7" w:rsidP="00703CAD">
            <w:pPr>
              <w:spacing w:line="320" w:lineRule="exact"/>
              <w:jc w:val="center"/>
            </w:pPr>
            <w:r w:rsidRPr="00703CAD">
              <w:t>EM6</w:t>
            </w: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r w:rsidRPr="00703CAD">
              <w:rPr>
                <w:rFonts w:cs="宋体" w:hint="eastAsia"/>
              </w:rPr>
              <w:t>设计性</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实验二</w:t>
            </w:r>
            <w:r w:rsidRPr="00703CAD">
              <w:t xml:space="preserve"> </w:t>
            </w:r>
            <w:r w:rsidRPr="00703CAD">
              <w:rPr>
                <w:rFonts w:cs="宋体" w:hint="eastAsia"/>
              </w:rPr>
              <w:t>赖氨酸高产菌种的选育及发酵工艺的研究</w:t>
            </w:r>
          </w:p>
          <w:p w:rsidR="00D338C7" w:rsidRPr="00703CAD" w:rsidRDefault="00D338C7" w:rsidP="00703CAD">
            <w:pPr>
              <w:spacing w:line="320" w:lineRule="exact"/>
              <w:jc w:val="left"/>
            </w:pPr>
            <w:r w:rsidRPr="00703CAD">
              <w:rPr>
                <w:rFonts w:cs="宋体" w:hint="eastAsia"/>
              </w:rPr>
              <w:t>内容提要：选育耐反馈调节的突变株；发酵条件的初步探讨；产物的初步提纯。</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实验三</w:t>
            </w:r>
            <w:r w:rsidRPr="00703CAD">
              <w:t xml:space="preserve"> </w:t>
            </w:r>
            <w:r w:rsidRPr="00703CAD">
              <w:rPr>
                <w:rFonts w:cs="宋体" w:hint="eastAsia"/>
              </w:rPr>
              <w:t>谷氨酸的代谢控制发酵</w:t>
            </w:r>
          </w:p>
          <w:p w:rsidR="00D338C7" w:rsidRPr="00703CAD" w:rsidRDefault="00D338C7" w:rsidP="00703CAD">
            <w:pPr>
              <w:spacing w:line="320" w:lineRule="exact"/>
              <w:jc w:val="left"/>
            </w:pPr>
            <w:r w:rsidRPr="00703CAD">
              <w:rPr>
                <w:rFonts w:cs="宋体" w:hint="eastAsia"/>
              </w:rPr>
              <w:t>内容提要：通过对其进行中间控制（补料、</w:t>
            </w:r>
            <w:r w:rsidRPr="00703CAD">
              <w:t>pH</w:t>
            </w:r>
            <w:r w:rsidRPr="00703CAD">
              <w:rPr>
                <w:rFonts w:cs="宋体" w:hint="eastAsia"/>
              </w:rPr>
              <w:t>、温度）提高产量，通过分离提纯得到粗产品。</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实验四</w:t>
            </w:r>
            <w:r w:rsidRPr="00703CAD">
              <w:t xml:space="preserve"> </w:t>
            </w:r>
            <w:r w:rsidRPr="00703CAD">
              <w:rPr>
                <w:rFonts w:cs="宋体" w:hint="eastAsia"/>
              </w:rPr>
              <w:t>淀粉酶产生菌的选育及发酵条件的研究</w:t>
            </w:r>
          </w:p>
          <w:p w:rsidR="00D338C7" w:rsidRPr="00703CAD" w:rsidRDefault="00D338C7" w:rsidP="00703CAD">
            <w:pPr>
              <w:spacing w:line="320" w:lineRule="exact"/>
              <w:jc w:val="left"/>
            </w:pPr>
            <w:r w:rsidRPr="00703CAD">
              <w:rPr>
                <w:rFonts w:cs="宋体" w:hint="eastAsia"/>
              </w:rPr>
              <w:t>内容提要：通过自然选育的方法，得到产量提高的产生菌种；优化其发酵工艺及产品的粗分。</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实验五</w:t>
            </w:r>
            <w:r w:rsidRPr="00703CAD">
              <w:t xml:space="preserve"> </w:t>
            </w:r>
            <w:r w:rsidRPr="00703CAD">
              <w:rPr>
                <w:rFonts w:cs="宋体" w:hint="eastAsia"/>
              </w:rPr>
              <w:t>蛋白酶的发酵工艺研究</w:t>
            </w:r>
          </w:p>
          <w:p w:rsidR="00D338C7" w:rsidRPr="00703CAD" w:rsidRDefault="00D338C7" w:rsidP="00703CAD">
            <w:pPr>
              <w:spacing w:line="320" w:lineRule="exact"/>
              <w:jc w:val="left"/>
            </w:pPr>
            <w:r w:rsidRPr="00703CAD">
              <w:rPr>
                <w:rFonts w:cs="宋体" w:hint="eastAsia"/>
              </w:rPr>
              <w:t>内容提要：通过对其进行中间控制（补料、</w:t>
            </w:r>
            <w:r w:rsidRPr="00703CAD">
              <w:t>pH</w:t>
            </w:r>
            <w:r w:rsidRPr="00703CAD">
              <w:rPr>
                <w:rFonts w:cs="宋体" w:hint="eastAsia"/>
              </w:rPr>
              <w:t>、温度）提高产量，通过分离提纯得到粗产品。</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vMerge/>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实验六</w:t>
            </w:r>
            <w:r w:rsidRPr="00703CAD">
              <w:t xml:space="preserve"> </w:t>
            </w:r>
            <w:r w:rsidRPr="00703CAD">
              <w:rPr>
                <w:rFonts w:cs="宋体" w:hint="eastAsia"/>
              </w:rPr>
              <w:t>基因工程菌的发酵及产物提取</w:t>
            </w:r>
          </w:p>
          <w:p w:rsidR="00D338C7" w:rsidRPr="00703CAD" w:rsidRDefault="00D338C7" w:rsidP="00703CAD">
            <w:pPr>
              <w:spacing w:line="320" w:lineRule="exact"/>
              <w:jc w:val="left"/>
            </w:pPr>
            <w:r w:rsidRPr="00703CAD">
              <w:rPr>
                <w:rFonts w:cs="宋体" w:hint="eastAsia"/>
              </w:rPr>
              <w:t>内容提要：通过对基因工程菌进行诱导培养，使其高表达产物，并对产物进行提取。</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r w:rsidRPr="00703CAD">
              <w:t>2</w:t>
            </w:r>
            <w:r w:rsidRPr="00703CAD">
              <w:rPr>
                <w:rFonts w:cs="宋体" w:hint="eastAsia"/>
              </w:rPr>
              <w:t>周</w:t>
            </w:r>
          </w:p>
        </w:tc>
        <w:tc>
          <w:tcPr>
            <w:tcW w:w="619" w:type="dxa"/>
            <w:tcBorders>
              <w:right w:val="single" w:sz="8" w:space="0" w:color="auto"/>
            </w:tcBorders>
            <w:vAlign w:val="center"/>
          </w:tcPr>
          <w:p w:rsidR="00D338C7" w:rsidRPr="00703CAD" w:rsidRDefault="00D338C7" w:rsidP="00703CAD">
            <w:pPr>
              <w:spacing w:line="320" w:lineRule="exact"/>
            </w:pPr>
            <w:r w:rsidRPr="00703CAD">
              <w:t>CO1</w:t>
            </w:r>
          </w:p>
          <w:p w:rsidR="00D338C7" w:rsidRPr="00703CAD" w:rsidRDefault="00D338C7" w:rsidP="00703CAD">
            <w:pPr>
              <w:spacing w:line="320" w:lineRule="exact"/>
            </w:pPr>
            <w:r w:rsidRPr="00703CAD">
              <w:t>CO2</w:t>
            </w:r>
          </w:p>
        </w:tc>
        <w:tc>
          <w:tcPr>
            <w:tcW w:w="5443" w:type="dxa"/>
            <w:tcBorders>
              <w:left w:val="single" w:sz="8" w:space="0" w:color="auto"/>
            </w:tcBorders>
            <w:vAlign w:val="center"/>
          </w:tcPr>
          <w:p w:rsidR="00D338C7" w:rsidRPr="00703CAD" w:rsidRDefault="00D338C7" w:rsidP="00703CAD">
            <w:pPr>
              <w:spacing w:line="320" w:lineRule="exact"/>
              <w:jc w:val="left"/>
            </w:pPr>
            <w:r w:rsidRPr="00703CAD">
              <w:rPr>
                <w:rFonts w:cs="宋体" w:hint="eastAsia"/>
              </w:rPr>
              <w:t>实验</w:t>
            </w:r>
            <w:r w:rsidRPr="00703CAD">
              <w:t xml:space="preserve">7  </w:t>
            </w:r>
            <w:r w:rsidRPr="00703CAD">
              <w:rPr>
                <w:rFonts w:cs="宋体" w:hint="eastAsia"/>
              </w:rPr>
              <w:t>混合发酵产饮料酒的研究</w:t>
            </w:r>
          </w:p>
          <w:p w:rsidR="00D338C7" w:rsidRPr="00703CAD" w:rsidRDefault="00D338C7" w:rsidP="00703CAD">
            <w:pPr>
              <w:spacing w:line="320" w:lineRule="exact"/>
              <w:jc w:val="left"/>
            </w:pPr>
            <w:r w:rsidRPr="00703CAD">
              <w:rPr>
                <w:rFonts w:cs="宋体" w:hint="eastAsia"/>
              </w:rPr>
              <w:t>内容提要：通过对不同霉菌和酿酒酵母混合培养发酵淀粉质原料，使其高效产生酒精和其他风味物质，并分析发酵液中的成分。</w:t>
            </w:r>
          </w:p>
        </w:tc>
        <w:tc>
          <w:tcPr>
            <w:tcW w:w="737" w:type="dxa"/>
            <w:vMerge/>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9271" w:type="dxa"/>
            <w:gridSpan w:val="7"/>
            <w:tcBorders>
              <w:left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教师可根据实际情况调整内容</w:t>
            </w: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以上</w:t>
            </w:r>
            <w:r w:rsidRPr="00703CAD">
              <w:t>7</w:t>
            </w:r>
            <w:r w:rsidRPr="00703CAD">
              <w:rPr>
                <w:rFonts w:cs="宋体" w:hint="eastAsia"/>
              </w:rPr>
              <w:t>个实验任选</w:t>
            </w:r>
            <w:r w:rsidRPr="00703CAD">
              <w:t>1</w:t>
            </w:r>
            <w:r w:rsidRPr="00703CAD">
              <w:rPr>
                <w:rFonts w:cs="宋体" w:hint="eastAsia"/>
              </w:rPr>
              <w:t>项，学时合计</w:t>
            </w:r>
            <w:r w:rsidRPr="00703CAD">
              <w:t>2</w:t>
            </w:r>
            <w:r w:rsidRPr="00703CAD">
              <w:rPr>
                <w:rFonts w:cs="宋体" w:hint="eastAsia"/>
              </w:rPr>
              <w:t>周</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356"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727"/>
        <w:gridCol w:w="2318"/>
        <w:gridCol w:w="2357"/>
        <w:gridCol w:w="1477"/>
        <w:gridCol w:w="1477"/>
      </w:tblGrid>
      <w:tr w:rsidR="00D338C7" w:rsidRPr="00703CAD">
        <w:tc>
          <w:tcPr>
            <w:tcW w:w="1727"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2318" w:type="dxa"/>
            <w:tcBorders>
              <w:top w:val="single" w:sz="12" w:space="0" w:color="000000"/>
            </w:tcBorders>
            <w:vAlign w:val="center"/>
          </w:tcPr>
          <w:p w:rsidR="00D338C7" w:rsidRPr="00703CAD" w:rsidRDefault="00D338C7" w:rsidP="00703CAD">
            <w:pPr>
              <w:jc w:val="center"/>
            </w:pPr>
            <w:r w:rsidRPr="00703CAD">
              <w:rPr>
                <w:rFonts w:cs="宋体" w:hint="eastAsia"/>
              </w:rPr>
              <w:t>杨柳</w:t>
            </w:r>
          </w:p>
        </w:tc>
        <w:tc>
          <w:tcPr>
            <w:tcW w:w="2357" w:type="dxa"/>
            <w:tcBorders>
              <w:top w:val="single" w:sz="12" w:space="0" w:color="000000"/>
            </w:tcBorders>
            <w:vAlign w:val="center"/>
          </w:tcPr>
          <w:p w:rsidR="00D338C7" w:rsidRPr="00703CAD" w:rsidRDefault="00D338C7" w:rsidP="00703CAD">
            <w:pPr>
              <w:jc w:val="center"/>
            </w:pPr>
            <w:r w:rsidRPr="00703CAD">
              <w:rPr>
                <w:rFonts w:cs="宋体" w:hint="eastAsia"/>
              </w:rPr>
              <w:t>赵妍嫣</w:t>
            </w:r>
          </w:p>
        </w:tc>
        <w:tc>
          <w:tcPr>
            <w:tcW w:w="1477" w:type="dxa"/>
            <w:tcBorders>
              <w:top w:val="single" w:sz="12" w:space="0" w:color="000000"/>
            </w:tcBorders>
            <w:vAlign w:val="center"/>
          </w:tcPr>
          <w:p w:rsidR="00D338C7" w:rsidRPr="00703CAD" w:rsidRDefault="00D338C7" w:rsidP="00703CAD">
            <w:pPr>
              <w:jc w:val="center"/>
            </w:pPr>
          </w:p>
        </w:tc>
        <w:tc>
          <w:tcPr>
            <w:tcW w:w="1477" w:type="dxa"/>
            <w:tcBorders>
              <w:top w:val="single" w:sz="12" w:space="0" w:color="000000"/>
            </w:tcBorders>
            <w:vAlign w:val="center"/>
          </w:tcPr>
          <w:p w:rsidR="00D338C7" w:rsidRPr="00703CAD" w:rsidRDefault="00D338C7" w:rsidP="00703CAD">
            <w:pPr>
              <w:jc w:val="center"/>
            </w:pPr>
          </w:p>
        </w:tc>
      </w:tr>
      <w:tr w:rsidR="00D338C7" w:rsidRPr="00703CAD">
        <w:tc>
          <w:tcPr>
            <w:tcW w:w="1727" w:type="dxa"/>
          </w:tcPr>
          <w:p w:rsidR="00D338C7" w:rsidRPr="00703CAD" w:rsidRDefault="00D338C7" w:rsidP="00703CAD">
            <w:pPr>
              <w:jc w:val="center"/>
              <w:rPr>
                <w:b/>
                <w:bCs/>
              </w:rPr>
            </w:pPr>
            <w:r w:rsidRPr="00703CAD">
              <w:rPr>
                <w:rFonts w:cs="宋体" w:hint="eastAsia"/>
                <w:b/>
                <w:bCs/>
              </w:rPr>
              <w:t>电子邮箱</w:t>
            </w:r>
          </w:p>
        </w:tc>
        <w:tc>
          <w:tcPr>
            <w:tcW w:w="2318" w:type="dxa"/>
            <w:vAlign w:val="center"/>
          </w:tcPr>
          <w:p w:rsidR="00D338C7" w:rsidRPr="00703CAD" w:rsidRDefault="00D338C7" w:rsidP="00703CAD">
            <w:pPr>
              <w:jc w:val="center"/>
            </w:pPr>
            <w:r w:rsidRPr="00703CAD">
              <w:t>yangliu199@163.com</w:t>
            </w:r>
          </w:p>
        </w:tc>
        <w:tc>
          <w:tcPr>
            <w:tcW w:w="2357" w:type="dxa"/>
            <w:vAlign w:val="center"/>
          </w:tcPr>
          <w:p w:rsidR="00D338C7" w:rsidRPr="00703CAD" w:rsidRDefault="00D338C7" w:rsidP="00703CAD">
            <w:pPr>
              <w:jc w:val="center"/>
            </w:pPr>
            <w:r w:rsidRPr="00703CAD">
              <w:t>zhaoyanyan@hfut.edu.cn</w:t>
            </w:r>
          </w:p>
        </w:tc>
        <w:tc>
          <w:tcPr>
            <w:tcW w:w="1477" w:type="dxa"/>
            <w:vAlign w:val="center"/>
          </w:tcPr>
          <w:p w:rsidR="00D338C7" w:rsidRPr="00703CAD" w:rsidRDefault="00D338C7" w:rsidP="00703CAD">
            <w:pPr>
              <w:jc w:val="center"/>
            </w:pPr>
          </w:p>
        </w:tc>
        <w:tc>
          <w:tcPr>
            <w:tcW w:w="1477" w:type="dxa"/>
            <w:vAlign w:val="center"/>
          </w:tcPr>
          <w:p w:rsidR="00D338C7" w:rsidRPr="00703CAD" w:rsidRDefault="00D338C7" w:rsidP="00703CAD">
            <w:pPr>
              <w:jc w:val="center"/>
            </w:pPr>
          </w:p>
        </w:tc>
      </w:tr>
      <w:tr w:rsidR="00D338C7" w:rsidRPr="00703CAD">
        <w:tc>
          <w:tcPr>
            <w:tcW w:w="1727" w:type="dxa"/>
          </w:tcPr>
          <w:p w:rsidR="00D338C7" w:rsidRPr="00703CAD" w:rsidRDefault="00D338C7" w:rsidP="00703CAD">
            <w:pPr>
              <w:jc w:val="center"/>
              <w:rPr>
                <w:b/>
                <w:bCs/>
              </w:rPr>
            </w:pPr>
            <w:r w:rsidRPr="00703CAD">
              <w:rPr>
                <w:rFonts w:cs="宋体" w:hint="eastAsia"/>
                <w:b/>
                <w:bCs/>
              </w:rPr>
              <w:t>电话</w:t>
            </w:r>
          </w:p>
        </w:tc>
        <w:tc>
          <w:tcPr>
            <w:tcW w:w="2318" w:type="dxa"/>
            <w:vAlign w:val="center"/>
          </w:tcPr>
          <w:p w:rsidR="00D338C7" w:rsidRPr="00703CAD" w:rsidRDefault="00D338C7" w:rsidP="00703CAD">
            <w:pPr>
              <w:jc w:val="center"/>
            </w:pPr>
            <w:r w:rsidRPr="00703CAD">
              <w:t>18919665176</w:t>
            </w:r>
          </w:p>
        </w:tc>
        <w:tc>
          <w:tcPr>
            <w:tcW w:w="2357" w:type="dxa"/>
            <w:vAlign w:val="center"/>
          </w:tcPr>
          <w:p w:rsidR="00D338C7" w:rsidRPr="00703CAD" w:rsidRDefault="00D338C7" w:rsidP="00703CAD">
            <w:pPr>
              <w:jc w:val="center"/>
            </w:pPr>
            <w:r w:rsidRPr="00703CAD">
              <w:t>18919661237</w:t>
            </w:r>
          </w:p>
        </w:tc>
        <w:tc>
          <w:tcPr>
            <w:tcW w:w="1477" w:type="dxa"/>
            <w:vAlign w:val="center"/>
          </w:tcPr>
          <w:p w:rsidR="00D338C7" w:rsidRPr="00703CAD" w:rsidRDefault="00D338C7" w:rsidP="00703CAD">
            <w:pPr>
              <w:jc w:val="center"/>
            </w:pPr>
          </w:p>
        </w:tc>
        <w:tc>
          <w:tcPr>
            <w:tcW w:w="1477" w:type="dxa"/>
            <w:vAlign w:val="center"/>
          </w:tcPr>
          <w:p w:rsidR="00D338C7" w:rsidRPr="00703CAD" w:rsidRDefault="00D338C7" w:rsidP="00703CAD">
            <w:pPr>
              <w:jc w:val="center"/>
            </w:pPr>
          </w:p>
        </w:tc>
      </w:tr>
      <w:tr w:rsidR="00D338C7" w:rsidRPr="00703CAD">
        <w:tc>
          <w:tcPr>
            <w:tcW w:w="1727" w:type="dxa"/>
          </w:tcPr>
          <w:p w:rsidR="00D338C7" w:rsidRPr="00703CAD" w:rsidRDefault="00D338C7" w:rsidP="00703CAD">
            <w:pPr>
              <w:jc w:val="center"/>
              <w:rPr>
                <w:b/>
                <w:bCs/>
              </w:rPr>
            </w:pPr>
            <w:r w:rsidRPr="00703CAD">
              <w:rPr>
                <w:rFonts w:cs="宋体" w:hint="eastAsia"/>
                <w:b/>
                <w:bCs/>
              </w:rPr>
              <w:t>接待咨询地点</w:t>
            </w:r>
          </w:p>
        </w:tc>
        <w:tc>
          <w:tcPr>
            <w:tcW w:w="2318" w:type="dxa"/>
            <w:vAlign w:val="center"/>
          </w:tcPr>
          <w:p w:rsidR="00D338C7" w:rsidRPr="00703CAD" w:rsidRDefault="00D338C7" w:rsidP="00703CAD">
            <w:pPr>
              <w:jc w:val="center"/>
            </w:pPr>
          </w:p>
        </w:tc>
        <w:tc>
          <w:tcPr>
            <w:tcW w:w="2357" w:type="dxa"/>
            <w:vAlign w:val="center"/>
          </w:tcPr>
          <w:p w:rsidR="00D338C7" w:rsidRPr="00703CAD" w:rsidRDefault="00D338C7" w:rsidP="00703CAD">
            <w:pPr>
              <w:jc w:val="center"/>
            </w:pPr>
          </w:p>
        </w:tc>
        <w:tc>
          <w:tcPr>
            <w:tcW w:w="1477" w:type="dxa"/>
            <w:vAlign w:val="center"/>
          </w:tcPr>
          <w:p w:rsidR="00D338C7" w:rsidRPr="00703CAD" w:rsidRDefault="00D338C7" w:rsidP="00703CAD">
            <w:pPr>
              <w:jc w:val="center"/>
            </w:pPr>
          </w:p>
        </w:tc>
        <w:tc>
          <w:tcPr>
            <w:tcW w:w="1477" w:type="dxa"/>
            <w:vAlign w:val="center"/>
          </w:tcPr>
          <w:p w:rsidR="00D338C7" w:rsidRPr="00703CAD" w:rsidRDefault="00D338C7" w:rsidP="00703CAD">
            <w:pPr>
              <w:jc w:val="center"/>
            </w:pPr>
          </w:p>
        </w:tc>
      </w:tr>
      <w:tr w:rsidR="00D338C7" w:rsidRPr="00703CAD">
        <w:tc>
          <w:tcPr>
            <w:tcW w:w="1727"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2318" w:type="dxa"/>
            <w:tcBorders>
              <w:bottom w:val="single" w:sz="12" w:space="0" w:color="000000"/>
            </w:tcBorders>
            <w:vAlign w:val="center"/>
          </w:tcPr>
          <w:p w:rsidR="00D338C7" w:rsidRPr="00703CAD" w:rsidRDefault="00D338C7" w:rsidP="00703CAD">
            <w:pPr>
              <w:jc w:val="center"/>
            </w:pPr>
          </w:p>
        </w:tc>
        <w:tc>
          <w:tcPr>
            <w:tcW w:w="2357" w:type="dxa"/>
            <w:tcBorders>
              <w:bottom w:val="single" w:sz="12" w:space="0" w:color="000000"/>
            </w:tcBorders>
            <w:vAlign w:val="center"/>
          </w:tcPr>
          <w:p w:rsidR="00D338C7" w:rsidRPr="00703CAD" w:rsidRDefault="00D338C7" w:rsidP="00703CAD">
            <w:pPr>
              <w:jc w:val="center"/>
            </w:pPr>
          </w:p>
        </w:tc>
        <w:tc>
          <w:tcPr>
            <w:tcW w:w="1477" w:type="dxa"/>
            <w:tcBorders>
              <w:bottom w:val="single" w:sz="12" w:space="0" w:color="000000"/>
            </w:tcBorders>
            <w:vAlign w:val="center"/>
          </w:tcPr>
          <w:p w:rsidR="00D338C7" w:rsidRPr="00703CAD" w:rsidRDefault="00D338C7" w:rsidP="00703CAD">
            <w:pPr>
              <w:jc w:val="center"/>
            </w:pPr>
          </w:p>
        </w:tc>
        <w:tc>
          <w:tcPr>
            <w:tcW w:w="1477" w:type="dxa"/>
            <w:tcBorders>
              <w:bottom w:val="single" w:sz="12" w:space="0" w:color="000000"/>
            </w:tcBorders>
            <w:vAlign w:val="center"/>
          </w:tcPr>
          <w:p w:rsidR="00D338C7" w:rsidRPr="00703CAD" w:rsidRDefault="00D338C7" w:rsidP="00703CAD">
            <w:pPr>
              <w:jc w:val="center"/>
            </w:pPr>
          </w:p>
        </w:tc>
      </w:tr>
    </w:tbl>
    <w:p w:rsidR="00D338C7" w:rsidRPr="00703CAD" w:rsidRDefault="00D338C7" w:rsidP="00703CAD">
      <w:pPr>
        <w:ind w:left="360"/>
        <w:rPr>
          <w:rFonts w:eastAsia="黑体"/>
          <w:b/>
          <w:bCs/>
          <w:sz w:val="30"/>
          <w:szCs w:val="30"/>
        </w:rPr>
      </w:pPr>
    </w:p>
    <w:p w:rsidR="00D338C7" w:rsidRPr="00703CAD" w:rsidRDefault="00D338C7" w:rsidP="00703CAD">
      <w:pPr>
        <w:rPr>
          <w:rFonts w:eastAsia="黑体"/>
          <w:b/>
          <w:bCs/>
          <w:sz w:val="30"/>
          <w:szCs w:val="30"/>
        </w:rPr>
      </w:pPr>
    </w:p>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EC68E3">
      <w:pPr>
        <w:ind w:firstLineChars="200" w:firstLine="31680"/>
        <w:rPr>
          <w:rFonts w:ascii="宋体"/>
        </w:rPr>
      </w:pPr>
      <w:r w:rsidRPr="00703CAD">
        <w:rPr>
          <w:rFonts w:ascii="宋体" w:hAnsi="宋体" w:cs="宋体" w:hint="eastAsia"/>
        </w:rPr>
        <w:t>本实验课程主要使用的仪器设备有：天平、恒温培养箱、蒸汽灭菌器、振荡器、显微镜、干燥箱、水浴锅、超净工作台、分光光度计、真空泵、离心机、发酵罐等等。</w:t>
      </w:r>
    </w:p>
    <w:p w:rsidR="00D338C7" w:rsidRPr="00703CAD" w:rsidRDefault="00D338C7" w:rsidP="00EC68E3">
      <w:pPr>
        <w:ind w:firstLineChars="196" w:firstLine="31680"/>
        <w:rPr>
          <w:rFonts w:ascii="宋体"/>
        </w:rPr>
      </w:pP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EC68E3">
      <w:pPr>
        <w:spacing w:line="300" w:lineRule="auto"/>
        <w:ind w:firstLineChars="200" w:firstLine="31680"/>
      </w:pPr>
      <w:r w:rsidRPr="00703CAD">
        <w:rPr>
          <w:rFonts w:cs="宋体" w:hint="eastAsia"/>
        </w:rPr>
        <w:t>本实践环节是集中式教学安排。实验指导书中应指导学生进行合理的实验安排。发酵综合实验要求学生运用发酵过程的基本原理，根据实验的不同要求，正确地设计实验方案，并按照实验方案进行实验研究。</w:t>
      </w:r>
    </w:p>
    <w:p w:rsidR="00D338C7" w:rsidRPr="00703CAD" w:rsidRDefault="00D338C7" w:rsidP="00EC68E3">
      <w:pPr>
        <w:spacing w:line="300" w:lineRule="auto"/>
        <w:ind w:firstLineChars="200" w:firstLine="31680"/>
      </w:pPr>
      <w:r w:rsidRPr="00703CAD">
        <w:rPr>
          <w:rFonts w:cs="宋体" w:hint="eastAsia"/>
        </w:rPr>
        <w:t>发酵综合实验涉及操作技术较多，有无菌操作技术、灭菌技术、空气除菌技术等，还需要对实验数据进行合理处理及分析。自编的发酵工程综合实验指导书内容包括乳酸分批发酵实验、赖氨酸菌种选育及发酵实验、谷氨酸产生菌的定向筛选及其发酵工艺调控、淀粉酶产生菌的选育及发酵条件研究实验、蛋白酶的发酵工艺的研究实验、基因工程菌的发酵及产物提取实验、混合发酵产饮料酒的研究等内容，并包含相应的实验思路、步骤、分析方法等，能够满足本实践环节的要求。</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EC68E3">
      <w:pPr>
        <w:spacing w:line="300" w:lineRule="auto"/>
        <w:ind w:firstLineChars="200" w:firstLine="31680"/>
      </w:pPr>
      <w:r w:rsidRPr="00703CAD">
        <w:rPr>
          <w:rFonts w:cs="宋体" w:hint="eastAsia"/>
        </w:rPr>
        <w:t>参加实验的每位学生，均应及时认真地书写实验报告。要求内容实事求是，分析全面具体，文字简练通顺，誊写清楚整洁，要求一周内每人完成一份论文式实验报告。实验报告内容应包括：标题，作者，摘要，引言，材料和方法，结果与分析、讨论、参考文献等。</w:t>
      </w:r>
      <w:r w:rsidRPr="00703CAD">
        <w:br/>
      </w:r>
      <w:r w:rsidRPr="00703CAD">
        <w:rPr>
          <w:rFonts w:cs="宋体" w:hint="eastAsia"/>
        </w:rPr>
        <w:t>要求：按照目的明确，步骤简明扼要，现象描述和数据处理实事求是，理论与实践相结合的方法进行报告。</w:t>
      </w:r>
    </w:p>
    <w:p w:rsidR="00D338C7" w:rsidRPr="00703CAD" w:rsidRDefault="00D338C7" w:rsidP="00703CAD">
      <w:pPr>
        <w:spacing w:line="300" w:lineRule="auto"/>
        <w:rPr>
          <w:rFonts w:ascii="宋体"/>
        </w:rPr>
      </w:pPr>
    </w:p>
    <w:p w:rsidR="00D338C7" w:rsidRPr="00703CAD" w:rsidRDefault="00D338C7" w:rsidP="00703CAD">
      <w:pPr>
        <w:jc w:val="center"/>
      </w:pPr>
    </w:p>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 w:rsidR="00D338C7" w:rsidRPr="00703CAD" w:rsidRDefault="00D338C7" w:rsidP="00703CAD">
      <w:pPr>
        <w:jc w:val="center"/>
        <w:outlineLvl w:val="0"/>
      </w:pPr>
      <w:bookmarkStart w:id="15" w:name="_Toc525038992"/>
      <w:r w:rsidRPr="00703CAD">
        <w:rPr>
          <w:rFonts w:eastAsia="黑体" w:cs="黑体" w:hint="eastAsia"/>
          <w:b/>
          <w:bCs/>
          <w:sz w:val="32"/>
          <w:szCs w:val="32"/>
        </w:rPr>
        <w:t>《</w:t>
      </w:r>
      <w:r w:rsidRPr="00703CAD">
        <w:rPr>
          <w:rFonts w:ascii="宋体" w:eastAsia="黑体" w:cs="黑体" w:hint="eastAsia"/>
          <w:sz w:val="32"/>
          <w:szCs w:val="32"/>
        </w:rPr>
        <w:t>生物化工原理</w:t>
      </w:r>
      <w:r w:rsidRPr="00703CAD">
        <w:rPr>
          <w:rFonts w:ascii="宋体" w:eastAsia="黑体" w:cs="宋体"/>
          <w:sz w:val="32"/>
          <w:szCs w:val="32"/>
        </w:rPr>
        <w:t>B</w:t>
      </w:r>
      <w:r w:rsidRPr="00703CAD">
        <w:rPr>
          <w:rFonts w:eastAsia="黑体" w:cs="黑体" w:hint="eastAsia"/>
          <w:b/>
          <w:bCs/>
          <w:sz w:val="32"/>
          <w:szCs w:val="32"/>
        </w:rPr>
        <w:t>》实验课程教学大纲</w:t>
      </w:r>
      <w:bookmarkEnd w:id="15"/>
    </w:p>
    <w:p w:rsidR="00D338C7" w:rsidRPr="00703CAD" w:rsidRDefault="00D338C7" w:rsidP="00703CAD">
      <w:pPr>
        <w:rPr>
          <w:rFonts w:eastAsia="黑体"/>
          <w:b/>
          <w:bCs/>
        </w:rPr>
      </w:pPr>
      <w:r w:rsidRPr="00703CAD">
        <w:rPr>
          <w:rFonts w:eastAsia="黑体"/>
          <w:b/>
          <w:bCs/>
          <w:sz w:val="30"/>
          <w:szCs w:val="30"/>
        </w:rPr>
        <w:t xml:space="preserve">1. </w:t>
      </w:r>
      <w:r w:rsidRPr="00703CAD">
        <w:rPr>
          <w:rFonts w:eastAsia="黑体" w:cs="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35"/>
        <w:gridCol w:w="1491"/>
        <w:gridCol w:w="599"/>
        <w:gridCol w:w="405"/>
        <w:gridCol w:w="309"/>
        <w:gridCol w:w="630"/>
        <w:gridCol w:w="608"/>
        <w:gridCol w:w="202"/>
        <w:gridCol w:w="714"/>
        <w:gridCol w:w="646"/>
        <w:gridCol w:w="1273"/>
        <w:gridCol w:w="630"/>
      </w:tblGrid>
      <w:tr w:rsidR="00D338C7" w:rsidRPr="00703CAD">
        <w:trPr>
          <w:trHeight w:val="286"/>
          <w:jc w:val="center"/>
        </w:trPr>
        <w:tc>
          <w:tcPr>
            <w:tcW w:w="1246" w:type="dxa"/>
            <w:tcBorders>
              <w:top w:val="single" w:sz="12" w:space="0" w:color="auto"/>
              <w:left w:val="single" w:sz="12" w:space="0" w:color="auto"/>
            </w:tcBorders>
            <w:vAlign w:val="center"/>
          </w:tcPr>
          <w:p w:rsidR="00D338C7" w:rsidRPr="00703CAD" w:rsidRDefault="00D338C7" w:rsidP="00703CAD">
            <w:pPr>
              <w:jc w:val="center"/>
              <w:rPr>
                <w:b/>
                <w:bCs/>
              </w:rPr>
            </w:pPr>
            <w:r w:rsidRPr="00703CAD">
              <w:rPr>
                <w:rFonts w:cs="宋体" w:hint="eastAsia"/>
                <w:b/>
                <w:bCs/>
              </w:rPr>
              <w:t>开课单位</w:t>
            </w:r>
          </w:p>
        </w:tc>
        <w:tc>
          <w:tcPr>
            <w:tcW w:w="3130" w:type="dxa"/>
            <w:gridSpan w:val="4"/>
            <w:tcBorders>
              <w:top w:val="single" w:sz="12" w:space="0" w:color="auto"/>
            </w:tcBorders>
            <w:vAlign w:val="center"/>
          </w:tcPr>
          <w:p w:rsidR="00D338C7" w:rsidRPr="00703CAD" w:rsidRDefault="00D338C7" w:rsidP="00703CAD">
            <w:pPr>
              <w:jc w:val="center"/>
            </w:pPr>
            <w:r>
              <w:rPr>
                <w:rFonts w:cs="宋体" w:hint="eastAsia"/>
              </w:rPr>
              <w:t>食品</w:t>
            </w:r>
            <w:r w:rsidRPr="00703CAD">
              <w:rPr>
                <w:rFonts w:cs="宋体" w:hint="eastAsia"/>
              </w:rPr>
              <w:t>与</w:t>
            </w:r>
            <w:r>
              <w:rPr>
                <w:rFonts w:cs="宋体" w:hint="eastAsia"/>
              </w:rPr>
              <w:t>生物</w:t>
            </w:r>
            <w:r w:rsidRPr="00703CAD">
              <w:rPr>
                <w:rFonts w:cs="宋体" w:hint="eastAsia"/>
              </w:rPr>
              <w:t>工程学院</w:t>
            </w:r>
          </w:p>
        </w:tc>
        <w:tc>
          <w:tcPr>
            <w:tcW w:w="1547" w:type="dxa"/>
            <w:gridSpan w:val="3"/>
            <w:tcBorders>
              <w:top w:val="single" w:sz="12" w:space="0" w:color="auto"/>
            </w:tcBorders>
            <w:vAlign w:val="center"/>
          </w:tcPr>
          <w:p w:rsidR="00D338C7" w:rsidRPr="00703CAD" w:rsidRDefault="00D338C7" w:rsidP="00703CAD">
            <w:pPr>
              <w:jc w:val="center"/>
            </w:pPr>
            <w:r w:rsidRPr="00703CAD">
              <w:rPr>
                <w:rFonts w:cs="宋体" w:hint="eastAsia"/>
                <w:b/>
                <w:bCs/>
              </w:rPr>
              <w:t>课程类型</w:t>
            </w:r>
          </w:p>
        </w:tc>
        <w:tc>
          <w:tcPr>
            <w:tcW w:w="3465" w:type="dxa"/>
            <w:gridSpan w:val="5"/>
            <w:tcBorders>
              <w:top w:val="single" w:sz="12" w:space="0" w:color="auto"/>
              <w:right w:val="single" w:sz="12" w:space="0" w:color="auto"/>
            </w:tcBorders>
            <w:vAlign w:val="center"/>
          </w:tcPr>
          <w:p w:rsidR="00D338C7" w:rsidRPr="00703CAD" w:rsidRDefault="00D338C7" w:rsidP="00703CAD">
            <w:pPr>
              <w:jc w:val="center"/>
            </w:pPr>
            <w:r w:rsidRPr="00703CAD">
              <w:rPr>
                <w:rFonts w:cs="宋体" w:hint="eastAsia"/>
                <w:kern w:val="0"/>
                <w:sz w:val="24"/>
                <w:szCs w:val="24"/>
              </w:rPr>
              <w:t>学科基础课程</w:t>
            </w:r>
          </w:p>
        </w:tc>
      </w:tr>
      <w:tr w:rsidR="00D338C7" w:rsidRPr="00703CAD">
        <w:trPr>
          <w:trHeight w:val="286"/>
          <w:jc w:val="center"/>
        </w:trPr>
        <w:tc>
          <w:tcPr>
            <w:tcW w:w="1246" w:type="dxa"/>
            <w:tcBorders>
              <w:left w:val="single" w:sz="12" w:space="0" w:color="auto"/>
            </w:tcBorders>
            <w:vAlign w:val="center"/>
          </w:tcPr>
          <w:p w:rsidR="00D338C7" w:rsidRPr="00703CAD" w:rsidRDefault="00D338C7" w:rsidP="00703CAD">
            <w:pPr>
              <w:jc w:val="center"/>
            </w:pPr>
            <w:r w:rsidRPr="00703CAD">
              <w:rPr>
                <w:rFonts w:cs="宋体" w:hint="eastAsia"/>
                <w:b/>
                <w:bCs/>
              </w:rPr>
              <w:t>课程名称</w:t>
            </w:r>
          </w:p>
        </w:tc>
        <w:tc>
          <w:tcPr>
            <w:tcW w:w="4677" w:type="dxa"/>
            <w:gridSpan w:val="7"/>
            <w:vAlign w:val="center"/>
          </w:tcPr>
          <w:p w:rsidR="00D338C7" w:rsidRPr="00703CAD" w:rsidRDefault="00D338C7" w:rsidP="00703CAD">
            <w:pPr>
              <w:jc w:val="center"/>
            </w:pPr>
            <w:r w:rsidRPr="00703CAD">
              <w:rPr>
                <w:rFonts w:cs="宋体" w:hint="eastAsia"/>
              </w:rPr>
              <w:t>生物化工原理</w:t>
            </w:r>
            <w:r w:rsidRPr="00703CAD">
              <w:t>B</w:t>
            </w:r>
          </w:p>
        </w:tc>
        <w:tc>
          <w:tcPr>
            <w:tcW w:w="1562" w:type="dxa"/>
            <w:gridSpan w:val="3"/>
            <w:vAlign w:val="center"/>
          </w:tcPr>
          <w:p w:rsidR="00D338C7" w:rsidRPr="00703CAD" w:rsidRDefault="00D338C7" w:rsidP="00703CAD">
            <w:pPr>
              <w:jc w:val="center"/>
            </w:pPr>
            <w:r w:rsidRPr="00703CAD">
              <w:rPr>
                <w:rFonts w:cs="宋体" w:hint="eastAsia"/>
                <w:b/>
                <w:bCs/>
              </w:rPr>
              <w:t>课程代码</w:t>
            </w:r>
          </w:p>
        </w:tc>
        <w:tc>
          <w:tcPr>
            <w:tcW w:w="1903" w:type="dxa"/>
            <w:gridSpan w:val="2"/>
            <w:tcBorders>
              <w:right w:val="single" w:sz="12" w:space="0" w:color="auto"/>
            </w:tcBorders>
            <w:vAlign w:val="center"/>
          </w:tcPr>
          <w:p w:rsidR="00D338C7" w:rsidRPr="00703CAD" w:rsidRDefault="00D338C7" w:rsidP="00703CAD">
            <w:pPr>
              <w:jc w:val="center"/>
            </w:pPr>
            <w:r w:rsidRPr="00703CAD">
              <w:t>1320032B</w:t>
            </w:r>
          </w:p>
        </w:tc>
      </w:tr>
      <w:tr w:rsidR="00D338C7" w:rsidRPr="00703CAD">
        <w:trPr>
          <w:trHeight w:val="201"/>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开课学期</w:t>
            </w:r>
          </w:p>
        </w:tc>
        <w:tc>
          <w:tcPr>
            <w:tcW w:w="4677" w:type="dxa"/>
            <w:gridSpan w:val="7"/>
            <w:vAlign w:val="center"/>
          </w:tcPr>
          <w:p w:rsidR="00D338C7" w:rsidRPr="00703CAD" w:rsidRDefault="00D338C7" w:rsidP="00703CAD">
            <w:pPr>
              <w:jc w:val="center"/>
            </w:pPr>
            <w:r w:rsidRPr="00703CAD">
              <w:t>5</w:t>
            </w:r>
          </w:p>
        </w:tc>
        <w:tc>
          <w:tcPr>
            <w:tcW w:w="1562" w:type="dxa"/>
            <w:gridSpan w:val="3"/>
            <w:vAlign w:val="center"/>
          </w:tcPr>
          <w:p w:rsidR="00D338C7" w:rsidRPr="00703CAD" w:rsidRDefault="00D338C7" w:rsidP="00703CAD">
            <w:pPr>
              <w:jc w:val="center"/>
            </w:pPr>
            <w:r w:rsidRPr="00703CAD">
              <w:rPr>
                <w:rFonts w:cs="宋体" w:hint="eastAsia"/>
                <w:b/>
                <w:bCs/>
              </w:rPr>
              <w:t>学时</w:t>
            </w:r>
            <w:r w:rsidRPr="00703CAD">
              <w:rPr>
                <w:b/>
                <w:bCs/>
              </w:rPr>
              <w:t>/</w:t>
            </w:r>
            <w:r w:rsidRPr="00703CAD">
              <w:rPr>
                <w:rFonts w:cs="宋体" w:hint="eastAsia"/>
                <w:b/>
                <w:bCs/>
              </w:rPr>
              <w:t>学分</w:t>
            </w:r>
          </w:p>
        </w:tc>
        <w:tc>
          <w:tcPr>
            <w:tcW w:w="1903" w:type="dxa"/>
            <w:gridSpan w:val="2"/>
            <w:tcBorders>
              <w:right w:val="single" w:sz="12" w:space="0" w:color="auto"/>
            </w:tcBorders>
            <w:vAlign w:val="center"/>
          </w:tcPr>
          <w:p w:rsidR="00D338C7" w:rsidRPr="00703CAD" w:rsidRDefault="00D338C7" w:rsidP="00703CAD">
            <w:pPr>
              <w:jc w:val="center"/>
            </w:pPr>
            <w:r w:rsidRPr="00703CAD">
              <w:t>8/0.</w:t>
            </w:r>
            <w:r>
              <w:t>5</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选课对象</w:t>
            </w:r>
          </w:p>
        </w:tc>
        <w:tc>
          <w:tcPr>
            <w:tcW w:w="8142" w:type="dxa"/>
            <w:gridSpan w:val="12"/>
            <w:tcBorders>
              <w:right w:val="single" w:sz="12" w:space="0" w:color="auto"/>
            </w:tcBorders>
            <w:vAlign w:val="center"/>
          </w:tcPr>
          <w:p w:rsidR="00D338C7" w:rsidRPr="00703CAD" w:rsidRDefault="00D338C7" w:rsidP="00703CAD">
            <w:pPr>
              <w:jc w:val="center"/>
              <w:rPr>
                <w:b/>
                <w:bCs/>
              </w:rPr>
            </w:pPr>
            <w:r w:rsidRPr="00703CAD">
              <w:rPr>
                <w:rFonts w:cs="宋体" w:hint="eastAsia"/>
              </w:rPr>
              <w:t>生物技术本科专业</w:t>
            </w:r>
          </w:p>
        </w:tc>
      </w:tr>
      <w:tr w:rsidR="00D338C7" w:rsidRPr="00703CAD">
        <w:trPr>
          <w:trHeight w:val="305"/>
          <w:jc w:val="center"/>
        </w:trPr>
        <w:tc>
          <w:tcPr>
            <w:tcW w:w="1246" w:type="dxa"/>
            <w:tcBorders>
              <w:left w:val="single" w:sz="12" w:space="0" w:color="auto"/>
            </w:tcBorders>
            <w:vAlign w:val="center"/>
          </w:tcPr>
          <w:p w:rsidR="00D338C7" w:rsidRPr="00703CAD" w:rsidRDefault="00D338C7" w:rsidP="00703CAD">
            <w:pPr>
              <w:jc w:val="center"/>
              <w:rPr>
                <w:b/>
                <w:bCs/>
              </w:rPr>
            </w:pPr>
            <w:r w:rsidRPr="00703CAD">
              <w:rPr>
                <w:rFonts w:cs="宋体" w:hint="eastAsia"/>
                <w:b/>
                <w:bCs/>
              </w:rPr>
              <w:t>先修课程</w:t>
            </w:r>
          </w:p>
        </w:tc>
        <w:tc>
          <w:tcPr>
            <w:tcW w:w="8142" w:type="dxa"/>
            <w:gridSpan w:val="12"/>
            <w:tcBorders>
              <w:right w:val="single" w:sz="12" w:space="0" w:color="auto"/>
            </w:tcBorders>
            <w:vAlign w:val="center"/>
          </w:tcPr>
          <w:p w:rsidR="00D338C7" w:rsidRPr="00703CAD" w:rsidRDefault="00D338C7" w:rsidP="00D338C7">
            <w:pPr>
              <w:tabs>
                <w:tab w:val="left" w:pos="792"/>
                <w:tab w:val="left" w:pos="3672"/>
                <w:tab w:val="left" w:pos="7380"/>
              </w:tabs>
              <w:ind w:rightChars="30" w:right="31680"/>
            </w:pPr>
            <w:r w:rsidRPr="00703CAD">
              <w:rPr>
                <w:rFonts w:cs="宋体" w:hint="eastAsia"/>
              </w:rPr>
              <w:t>《高等数学》、《大学物理》、《工程图学》、《物理化学》等</w:t>
            </w:r>
          </w:p>
        </w:tc>
      </w:tr>
      <w:tr w:rsidR="00D338C7" w:rsidRPr="00703CAD">
        <w:trPr>
          <w:trHeight w:val="305"/>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实验课程指导书</w:t>
            </w:r>
          </w:p>
        </w:tc>
        <w:tc>
          <w:tcPr>
            <w:tcW w:w="7507" w:type="dxa"/>
            <w:gridSpan w:val="11"/>
            <w:tcBorders>
              <w:right w:val="single" w:sz="12" w:space="0" w:color="auto"/>
            </w:tcBorders>
            <w:vAlign w:val="center"/>
          </w:tcPr>
          <w:p w:rsidR="00D338C7" w:rsidRPr="00703CAD" w:rsidRDefault="00D338C7" w:rsidP="00703CAD">
            <w:hyperlink r:id="rId9" w:tgtFrame="_blank" w:history="1">
              <w:r w:rsidRPr="00703CAD">
                <w:rPr>
                  <w:rFonts w:cs="宋体" w:hint="eastAsia"/>
                </w:rPr>
                <w:t>生物化工原理课程组</w:t>
              </w:r>
            </w:hyperlink>
            <w:r w:rsidRPr="00703CAD">
              <w:t xml:space="preserve">. </w:t>
            </w:r>
            <w:r w:rsidRPr="00703CAD">
              <w:rPr>
                <w:rFonts w:cs="宋体" w:hint="eastAsia"/>
              </w:rPr>
              <w:t>生物化工原理实验指导书（自编）</w:t>
            </w:r>
          </w:p>
        </w:tc>
      </w:tr>
      <w:tr w:rsidR="00D338C7" w:rsidRPr="00703CAD">
        <w:trPr>
          <w:trHeight w:val="451"/>
          <w:jc w:val="center"/>
        </w:trPr>
        <w:tc>
          <w:tcPr>
            <w:tcW w:w="1881" w:type="dxa"/>
            <w:gridSpan w:val="2"/>
            <w:tcBorders>
              <w:left w:val="single" w:sz="12" w:space="0" w:color="auto"/>
            </w:tcBorders>
            <w:vAlign w:val="center"/>
          </w:tcPr>
          <w:p w:rsidR="00D338C7" w:rsidRPr="00703CAD" w:rsidRDefault="00D338C7" w:rsidP="00703CAD">
            <w:pPr>
              <w:jc w:val="center"/>
            </w:pPr>
            <w:r w:rsidRPr="00703CAD">
              <w:rPr>
                <w:rFonts w:cs="宋体" w:hint="eastAsia"/>
                <w:b/>
                <w:bCs/>
              </w:rPr>
              <w:t>参考书目和资料</w:t>
            </w:r>
          </w:p>
        </w:tc>
        <w:tc>
          <w:tcPr>
            <w:tcW w:w="7507" w:type="dxa"/>
            <w:gridSpan w:val="11"/>
            <w:tcBorders>
              <w:right w:val="single" w:sz="12" w:space="0" w:color="auto"/>
            </w:tcBorders>
            <w:vAlign w:val="center"/>
          </w:tcPr>
          <w:p w:rsidR="00D338C7" w:rsidRPr="00703CAD" w:rsidRDefault="00D338C7" w:rsidP="00703CAD"/>
          <w:p w:rsidR="00D338C7" w:rsidRPr="00703CAD" w:rsidRDefault="00D338C7" w:rsidP="00703CAD">
            <w:pPr>
              <w:pStyle w:val="Heading2"/>
              <w:spacing w:line="240" w:lineRule="auto"/>
              <w:rPr>
                <w:rFonts w:ascii="Times New Roman" w:eastAsia="宋体" w:hAnsi="Times New Roman" w:cs="Times New Roman"/>
                <w:b w:val="0"/>
                <w:bCs w:val="0"/>
                <w:sz w:val="21"/>
                <w:szCs w:val="21"/>
              </w:rPr>
            </w:pPr>
            <w:hyperlink r:id="rId10" w:history="1">
              <w:r w:rsidRPr="00703CAD">
                <w:rPr>
                  <w:rFonts w:ascii="Times New Roman" w:eastAsia="宋体" w:hAnsi="Times New Roman" w:cs="宋体" w:hint="eastAsia"/>
                  <w:b w:val="0"/>
                  <w:bCs w:val="0"/>
                  <w:sz w:val="21"/>
                  <w:szCs w:val="21"/>
                </w:rPr>
                <w:t>吕维忠</w:t>
              </w:r>
            </w:hyperlink>
            <w:r w:rsidRPr="00703CAD">
              <w:rPr>
                <w:rFonts w:ascii="Times New Roman" w:eastAsia="宋体" w:hAnsi="Times New Roman" w:cs="宋体" w:hint="eastAsia"/>
                <w:b w:val="0"/>
                <w:bCs w:val="0"/>
                <w:sz w:val="21"/>
                <w:szCs w:val="21"/>
              </w:rPr>
              <w:t>等编</w:t>
            </w:r>
            <w:r w:rsidRPr="00703CAD">
              <w:rPr>
                <w:rFonts w:ascii="Times New Roman" w:eastAsia="宋体" w:hAnsi="Times New Roman" w:cs="Times New Roman"/>
                <w:b w:val="0"/>
                <w:bCs w:val="0"/>
                <w:sz w:val="21"/>
                <w:szCs w:val="21"/>
              </w:rPr>
              <w:t xml:space="preserve">. </w:t>
            </w:r>
            <w:r w:rsidRPr="00703CAD">
              <w:rPr>
                <w:rFonts w:ascii="Times New Roman" w:eastAsia="宋体" w:hAnsi="Times New Roman" w:cs="宋体" w:hint="eastAsia"/>
                <w:b w:val="0"/>
                <w:bCs w:val="0"/>
                <w:sz w:val="21"/>
                <w:szCs w:val="21"/>
              </w:rPr>
              <w:t>化工原理实验技术</w:t>
            </w:r>
            <w:r w:rsidRPr="00703CAD">
              <w:rPr>
                <w:rFonts w:ascii="Times New Roman" w:eastAsia="宋体" w:hAnsi="Times New Roman" w:cs="Times New Roman"/>
                <w:b w:val="0"/>
                <w:bCs w:val="0"/>
                <w:sz w:val="21"/>
                <w:szCs w:val="21"/>
              </w:rPr>
              <w:t>.</w:t>
            </w:r>
            <w:r w:rsidRPr="00703CAD">
              <w:rPr>
                <w:rFonts w:ascii="Times New Roman" w:eastAsia="宋体" w:hAnsi="Times New Roman" w:cs="宋体" w:hint="eastAsia"/>
                <w:b w:val="0"/>
                <w:bCs w:val="0"/>
                <w:sz w:val="21"/>
                <w:szCs w:val="21"/>
              </w:rPr>
              <w:t>化学工业出版社</w:t>
            </w:r>
            <w:r w:rsidRPr="00703CAD">
              <w:rPr>
                <w:rFonts w:ascii="Times New Roman" w:eastAsia="宋体" w:hAnsi="Times New Roman" w:cs="Times New Roman"/>
                <w:b w:val="0"/>
                <w:bCs w:val="0"/>
                <w:sz w:val="21"/>
                <w:szCs w:val="21"/>
              </w:rPr>
              <w:t>, 2009</w:t>
            </w:r>
          </w:p>
          <w:p w:rsidR="00D338C7" w:rsidRPr="00703CAD" w:rsidRDefault="00D338C7" w:rsidP="00703CAD"/>
        </w:tc>
      </w:tr>
      <w:tr w:rsidR="00D338C7" w:rsidRPr="00703CAD">
        <w:trPr>
          <w:trHeight w:val="2125"/>
          <w:jc w:val="center"/>
        </w:trPr>
        <w:tc>
          <w:tcPr>
            <w:tcW w:w="9388" w:type="dxa"/>
            <w:gridSpan w:val="13"/>
            <w:tcBorders>
              <w:left w:val="single" w:sz="12" w:space="0" w:color="auto"/>
              <w:right w:val="single" w:sz="12" w:space="0" w:color="auto"/>
            </w:tcBorders>
          </w:tcPr>
          <w:p w:rsidR="00D338C7" w:rsidRPr="00703CAD" w:rsidRDefault="00D338C7" w:rsidP="00703CAD">
            <w:r w:rsidRPr="00703CAD">
              <w:rPr>
                <w:rFonts w:cs="宋体" w:hint="eastAsia"/>
                <w:b/>
                <w:bCs/>
              </w:rPr>
              <w:t>课程简介</w:t>
            </w:r>
            <w:r w:rsidRPr="00703CAD">
              <w:rPr>
                <w:rFonts w:cs="宋体" w:hint="eastAsia"/>
              </w:rPr>
              <w:t>：</w:t>
            </w:r>
          </w:p>
          <w:p w:rsidR="00D338C7" w:rsidRPr="00703CAD" w:rsidRDefault="00D338C7" w:rsidP="00D338C7">
            <w:pPr>
              <w:tabs>
                <w:tab w:val="left" w:pos="792"/>
                <w:tab w:val="left" w:pos="3672"/>
                <w:tab w:val="left" w:pos="7380"/>
              </w:tabs>
              <w:spacing w:beforeLines="50" w:line="360" w:lineRule="exact"/>
              <w:ind w:rightChars="30" w:right="31680" w:firstLineChars="200" w:firstLine="31680"/>
              <w:rPr>
                <w:sz w:val="24"/>
                <w:szCs w:val="24"/>
              </w:rPr>
            </w:pPr>
            <w:r w:rsidRPr="00703CAD">
              <w:rPr>
                <w:rFonts w:cs="宋体" w:hint="eastAsia"/>
                <w:sz w:val="24"/>
                <w:szCs w:val="24"/>
              </w:rPr>
              <w:t>生物化工原理实验课程是为配套理论课程教学而设置的一个实验实践环节，其目的在于学生、学生进一步巩固和深化生物化工原理课程中所讲授的理论、概念、公式，培养学生基本实验技能和实事求是、严肃认真的实验态度。与此同时，让学生接触最新的化工实验技术、化工参数测试技术、自动控制技术、数据采集及处理技术等，进一步加深单元操作相关设备的知识学习。</w:t>
            </w:r>
          </w:p>
        </w:tc>
      </w:tr>
      <w:tr w:rsidR="00D338C7" w:rsidRPr="00703CAD">
        <w:trPr>
          <w:trHeight w:val="121"/>
          <w:jc w:val="center"/>
        </w:trPr>
        <w:tc>
          <w:tcPr>
            <w:tcW w:w="4685" w:type="dxa"/>
            <w:gridSpan w:val="6"/>
            <w:tcBorders>
              <w:left w:val="single" w:sz="12" w:space="0" w:color="auto"/>
            </w:tcBorders>
            <w:vAlign w:val="center"/>
          </w:tcPr>
          <w:p w:rsidR="00D338C7" w:rsidRPr="00703CAD" w:rsidRDefault="00D338C7" w:rsidP="00703CAD">
            <w:pPr>
              <w:jc w:val="center"/>
              <w:rPr>
                <w:b/>
                <w:bCs/>
              </w:rPr>
            </w:pPr>
            <w:r w:rsidRPr="00703CAD">
              <w:rPr>
                <w:rFonts w:cs="宋体" w:hint="eastAsia"/>
                <w:b/>
                <w:bCs/>
              </w:rPr>
              <w:t>课程目标</w:t>
            </w:r>
            <w:r w:rsidRPr="00703CAD">
              <w:rPr>
                <w:b/>
                <w:bCs/>
              </w:rPr>
              <w:t>(Course Objectives, CO)</w:t>
            </w:r>
          </w:p>
        </w:tc>
        <w:tc>
          <w:tcPr>
            <w:tcW w:w="4703" w:type="dxa"/>
            <w:gridSpan w:val="7"/>
            <w:tcBorders>
              <w:right w:val="single" w:sz="12" w:space="0" w:color="auto"/>
            </w:tcBorders>
            <w:vAlign w:val="center"/>
          </w:tcPr>
          <w:p w:rsidR="00D338C7" w:rsidRPr="00703CAD" w:rsidRDefault="00D338C7" w:rsidP="00703CAD">
            <w:pPr>
              <w:jc w:val="center"/>
              <w:rPr>
                <w:b/>
                <w:bCs/>
              </w:rPr>
            </w:pPr>
            <w:r w:rsidRPr="00703CAD">
              <w:rPr>
                <w:rFonts w:cs="宋体" w:hint="eastAsia"/>
                <w:b/>
                <w:bCs/>
              </w:rPr>
              <w:t>对应的专业培养目标</w:t>
            </w:r>
            <w:r w:rsidRPr="00703CAD">
              <w:rPr>
                <w:b/>
                <w:bCs/>
              </w:rPr>
              <w:t xml:space="preserve"> (Learning Objectives, LO)</w:t>
            </w:r>
          </w:p>
          <w:p w:rsidR="00D338C7" w:rsidRPr="00703CAD" w:rsidRDefault="00D338C7" w:rsidP="00703CAD">
            <w:pPr>
              <w:jc w:val="center"/>
              <w:rPr>
                <w:b/>
                <w:bCs/>
              </w:rPr>
            </w:pPr>
            <w:r w:rsidRPr="00703CAD">
              <w:rPr>
                <w:rFonts w:cs="宋体" w:hint="eastAsia"/>
                <w:b/>
                <w:bCs/>
              </w:rPr>
              <w:t>或实践能力标准</w:t>
            </w:r>
            <w:r w:rsidRPr="00703CAD">
              <w:rPr>
                <w:b/>
                <w:bCs/>
              </w:rPr>
              <w:t xml:space="preserve"> (Practical Abilbiy, PA)</w:t>
            </w:r>
          </w:p>
        </w:tc>
      </w:tr>
      <w:tr w:rsidR="00D338C7" w:rsidRPr="00703CAD">
        <w:trPr>
          <w:trHeight w:val="270"/>
          <w:jc w:val="center"/>
        </w:trPr>
        <w:tc>
          <w:tcPr>
            <w:tcW w:w="4685" w:type="dxa"/>
            <w:gridSpan w:val="6"/>
            <w:vMerge w:val="restart"/>
            <w:tcBorders>
              <w:left w:val="single" w:sz="12" w:space="0" w:color="auto"/>
            </w:tcBorders>
            <w:vAlign w:val="center"/>
          </w:tcPr>
          <w:p w:rsidR="00D338C7" w:rsidRPr="00703CAD" w:rsidRDefault="00D338C7" w:rsidP="00703CAD">
            <w:pPr>
              <w:rPr>
                <w:b/>
                <w:bCs/>
              </w:rPr>
            </w:pPr>
            <w:r w:rsidRPr="00703CAD">
              <w:t>(CO1)</w:t>
            </w:r>
            <w:r w:rsidRPr="00703CAD">
              <w:rPr>
                <w:rFonts w:ascii="宋体" w:hAnsi="宋体" w:cs="宋体"/>
              </w:rPr>
              <w:t xml:space="preserve"> </w:t>
            </w:r>
            <w:r w:rsidRPr="00703CAD">
              <w:rPr>
                <w:rFonts w:ascii="宋体" w:hAnsi="宋体" w:cs="宋体" w:hint="eastAsia"/>
              </w:rPr>
              <w:t>使学生掌握典型生物工程单元操作的基本概念、理论、公式，工艺计算、设备选型与设计计算等必要的工程基础知识。</w:t>
            </w:r>
          </w:p>
          <w:p w:rsidR="00D338C7" w:rsidRPr="00703CAD" w:rsidRDefault="00D338C7" w:rsidP="00703CAD">
            <w:r w:rsidRPr="00703CAD">
              <w:t>(CO2)</w:t>
            </w:r>
            <w:r w:rsidRPr="00703CAD">
              <w:rPr>
                <w:rFonts w:ascii="宋体" w:hAnsi="宋体" w:cs="宋体"/>
              </w:rPr>
              <w:t xml:space="preserve"> </w:t>
            </w:r>
            <w:r w:rsidRPr="00703CAD">
              <w:rPr>
                <w:rFonts w:ascii="宋体" w:hAnsi="宋体" w:cs="宋体" w:hint="eastAsia"/>
              </w:rPr>
              <w:t>使学生具备较好的工程实践与解决问题能力，为其今后从事生物制品或相关产品的技术开发、工程设计、生产管理、教育教学等方面工作打下必要的基础。</w:t>
            </w:r>
          </w:p>
          <w:p w:rsidR="00D338C7" w:rsidRPr="00703CAD" w:rsidRDefault="00D338C7" w:rsidP="00703CAD">
            <w:pPr>
              <w:jc w:val="left"/>
              <w:rPr>
                <w:b/>
                <w:bCs/>
              </w:rPr>
            </w:pPr>
            <w:r w:rsidRPr="00703CAD">
              <w:t>(CO3)</w:t>
            </w:r>
            <w:r w:rsidRPr="00703CAD">
              <w:rPr>
                <w:rFonts w:ascii="宋体" w:hAnsi="宋体" w:cs="宋体"/>
              </w:rPr>
              <w:t xml:space="preserve"> </w:t>
            </w:r>
            <w:r w:rsidRPr="00703CAD">
              <w:rPr>
                <w:rFonts w:ascii="宋体" w:hAnsi="宋体" w:cs="宋体" w:hint="eastAsia"/>
              </w:rPr>
              <w:t>学生能受到生物化工原理实验技能、工程实践与工程设计方法的基本训练。</w:t>
            </w:r>
          </w:p>
        </w:tc>
        <w:tc>
          <w:tcPr>
            <w:tcW w:w="4703" w:type="dxa"/>
            <w:gridSpan w:val="7"/>
            <w:tcBorders>
              <w:bottom w:val="nil"/>
              <w:right w:val="single" w:sz="12" w:space="0" w:color="auto"/>
            </w:tcBorders>
            <w:vAlign w:val="center"/>
          </w:tcPr>
          <w:p w:rsidR="00D338C7" w:rsidRPr="00F73004" w:rsidRDefault="00D338C7" w:rsidP="00447C4E">
            <w:pPr>
              <w:spacing w:line="360" w:lineRule="auto"/>
            </w:pPr>
            <w:r>
              <w:rPr>
                <w:rFonts w:cs="宋体" w:hint="eastAsia"/>
              </w:rPr>
              <w:t>（</w:t>
            </w:r>
            <w:r w:rsidRPr="00F73004">
              <w:t>PA1</w:t>
            </w:r>
            <w:r>
              <w:rPr>
                <w:rFonts w:cs="宋体" w:hint="eastAsia"/>
              </w:rPr>
              <w:t>）具备</w:t>
            </w:r>
            <w:r w:rsidRPr="00F73004">
              <w:rPr>
                <w:rFonts w:cs="宋体" w:hint="eastAsia"/>
              </w:rPr>
              <w:t>工程实践及生物学的相关知识应用能力。</w:t>
            </w:r>
          </w:p>
          <w:p w:rsidR="00D338C7" w:rsidRPr="00703CAD" w:rsidRDefault="00D338C7" w:rsidP="00447C4E">
            <w:pPr>
              <w:spacing w:line="360" w:lineRule="auto"/>
              <w:rPr>
                <w:b/>
                <w:bCs/>
              </w:rPr>
            </w:pPr>
          </w:p>
        </w:tc>
      </w:tr>
      <w:tr w:rsidR="00D338C7" w:rsidRPr="00703CAD">
        <w:trPr>
          <w:trHeight w:val="1151"/>
          <w:jc w:val="center"/>
        </w:trPr>
        <w:tc>
          <w:tcPr>
            <w:tcW w:w="4685" w:type="dxa"/>
            <w:gridSpan w:val="6"/>
            <w:vMerge/>
            <w:tcBorders>
              <w:left w:val="single" w:sz="12" w:space="0" w:color="auto"/>
            </w:tcBorders>
            <w:vAlign w:val="center"/>
          </w:tcPr>
          <w:p w:rsidR="00D338C7" w:rsidRPr="00703CAD" w:rsidRDefault="00D338C7" w:rsidP="00703CAD">
            <w:pPr>
              <w:jc w:val="left"/>
            </w:pPr>
          </w:p>
        </w:tc>
        <w:tc>
          <w:tcPr>
            <w:tcW w:w="4703" w:type="dxa"/>
            <w:gridSpan w:val="7"/>
            <w:tcBorders>
              <w:top w:val="nil"/>
              <w:bottom w:val="nil"/>
              <w:right w:val="single" w:sz="12" w:space="0" w:color="auto"/>
            </w:tcBorders>
            <w:vAlign w:val="center"/>
          </w:tcPr>
          <w:p w:rsidR="00D338C7" w:rsidRPr="00F73004" w:rsidRDefault="00D338C7" w:rsidP="00447C4E">
            <w:pPr>
              <w:spacing w:line="360" w:lineRule="auto"/>
            </w:pPr>
            <w:r>
              <w:rPr>
                <w:rFonts w:cs="宋体" w:hint="eastAsia"/>
              </w:rPr>
              <w:t>（</w:t>
            </w:r>
            <w:r w:rsidRPr="00F73004">
              <w:t>PA2</w:t>
            </w:r>
            <w:r w:rsidRPr="00F73004">
              <w:rPr>
                <w:rFonts w:cs="宋体" w:hint="eastAsia"/>
              </w:rPr>
              <w:t>）能够独立从事生物学领域相关产品研发能力。</w:t>
            </w:r>
          </w:p>
          <w:p w:rsidR="00D338C7" w:rsidRPr="00703CAD" w:rsidRDefault="00D338C7" w:rsidP="00703CAD">
            <w:pPr>
              <w:rPr>
                <w:sz w:val="18"/>
                <w:szCs w:val="18"/>
              </w:rPr>
            </w:pPr>
          </w:p>
        </w:tc>
      </w:tr>
      <w:tr w:rsidR="00D338C7" w:rsidRPr="00703CAD">
        <w:trPr>
          <w:trHeight w:val="267"/>
          <w:jc w:val="center"/>
        </w:trPr>
        <w:tc>
          <w:tcPr>
            <w:tcW w:w="4685" w:type="dxa"/>
            <w:gridSpan w:val="6"/>
            <w:vMerge/>
            <w:tcBorders>
              <w:left w:val="single" w:sz="12" w:space="0" w:color="auto"/>
              <w:bottom w:val="nil"/>
            </w:tcBorders>
            <w:vAlign w:val="center"/>
          </w:tcPr>
          <w:p w:rsidR="00D338C7" w:rsidRPr="00703CAD" w:rsidRDefault="00D338C7" w:rsidP="00703CAD">
            <w:pPr>
              <w:jc w:val="left"/>
            </w:pPr>
          </w:p>
        </w:tc>
        <w:tc>
          <w:tcPr>
            <w:tcW w:w="4703" w:type="dxa"/>
            <w:gridSpan w:val="7"/>
            <w:tcBorders>
              <w:top w:val="nil"/>
              <w:bottom w:val="nil"/>
              <w:right w:val="single" w:sz="12" w:space="0" w:color="auto"/>
            </w:tcBorders>
            <w:vAlign w:val="center"/>
          </w:tcPr>
          <w:p w:rsidR="00D338C7" w:rsidRPr="00703CAD" w:rsidRDefault="00D338C7" w:rsidP="00703CAD">
            <w:pPr>
              <w:rPr>
                <w:b/>
                <w:bCs/>
                <w:sz w:val="18"/>
                <w:szCs w:val="18"/>
              </w:rPr>
            </w:pPr>
          </w:p>
        </w:tc>
      </w:tr>
      <w:tr w:rsidR="00D338C7" w:rsidRPr="00703CAD">
        <w:trPr>
          <w:trHeight w:val="50"/>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教学方式</w:t>
            </w:r>
            <w:r w:rsidRPr="00703CAD">
              <w:rPr>
                <w:b/>
                <w:bCs/>
              </w:rPr>
              <w:t>(</w:t>
            </w:r>
            <w:r w:rsidRPr="00703CAD">
              <w:rPr>
                <w:sz w:val="18"/>
                <w:szCs w:val="18"/>
              </w:rPr>
              <w:t>Pedagogical Methods,PM)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PM1.</w:t>
            </w:r>
            <w:r w:rsidRPr="00703CAD">
              <w:rPr>
                <w:rFonts w:ascii="宋体" w:hAnsi="宋体" w:cs="宋体" w:hint="eastAsia"/>
                <w:sz w:val="18"/>
                <w:szCs w:val="18"/>
              </w:rPr>
              <w:t>讲授法教学</w:t>
            </w:r>
          </w:p>
        </w:tc>
        <w:tc>
          <w:tcPr>
            <w:tcW w:w="1943" w:type="dxa"/>
            <w:gridSpan w:val="4"/>
            <w:tcBorders>
              <w:left w:val="nil"/>
              <w:bottom w:val="nil"/>
            </w:tcBorders>
            <w:vAlign w:val="center"/>
          </w:tcPr>
          <w:p w:rsidR="00D338C7" w:rsidRPr="00703CAD" w:rsidRDefault="00D338C7" w:rsidP="00703CAD">
            <w:pPr>
              <w:jc w:val="right"/>
              <w:rPr>
                <w:sz w:val="18"/>
                <w:szCs w:val="18"/>
              </w:rPr>
            </w:pPr>
            <w:r w:rsidRPr="00703CAD">
              <w:rPr>
                <w:sz w:val="18"/>
                <w:szCs w:val="18"/>
              </w:rPr>
              <w:t xml:space="preserve">  1.5</w:t>
            </w:r>
            <w:r w:rsidRPr="00703CAD">
              <w:rPr>
                <w:rFonts w:cs="宋体" w:hint="eastAsia"/>
                <w:sz w:val="18"/>
                <w:szCs w:val="18"/>
              </w:rPr>
              <w:t>学时</w:t>
            </w:r>
            <w:r w:rsidRPr="00703CAD">
              <w:rPr>
                <w:sz w:val="18"/>
                <w:szCs w:val="18"/>
              </w:rPr>
              <w:t xml:space="preserve">  20 %</w:t>
            </w:r>
          </w:p>
        </w:tc>
        <w:tc>
          <w:tcPr>
            <w:tcW w:w="2170" w:type="dxa"/>
            <w:gridSpan w:val="4"/>
            <w:tcBorders>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PM2.</w:t>
            </w:r>
            <w:r w:rsidRPr="00703CAD">
              <w:rPr>
                <w:rFonts w:cs="宋体" w:hint="eastAsia"/>
                <w:sz w:val="18"/>
                <w:szCs w:val="18"/>
              </w:rPr>
              <w:t>研讨式学习</w:t>
            </w:r>
          </w:p>
        </w:tc>
        <w:tc>
          <w:tcPr>
            <w:tcW w:w="1903" w:type="dxa"/>
            <w:gridSpan w:val="2"/>
            <w:tcBorders>
              <w:left w:val="nil"/>
              <w:bottom w:val="nil"/>
              <w:right w:val="single" w:sz="12" w:space="0" w:color="auto"/>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PM3.</w:t>
            </w:r>
            <w:r w:rsidRPr="00703CAD">
              <w:rPr>
                <w:rFonts w:cs="宋体" w:hint="eastAsia"/>
                <w:sz w:val="18"/>
                <w:szCs w:val="18"/>
              </w:rPr>
              <w:t>案例教学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PM4.</w:t>
            </w:r>
            <w:r w:rsidRPr="00703CAD">
              <w:rPr>
                <w:rFonts w:cs="宋体" w:hint="eastAsia"/>
                <w:sz w:val="18"/>
                <w:szCs w:val="18"/>
              </w:rPr>
              <w:t>网络教学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PM5.</w:t>
            </w:r>
            <w:r w:rsidRPr="00703CAD">
              <w:rPr>
                <w:rFonts w:cs="宋体" w:hint="eastAsia"/>
                <w:sz w:val="18"/>
                <w:szCs w:val="18"/>
              </w:rPr>
              <w:t>角色扮演教学</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PM6.</w:t>
            </w:r>
            <w:r w:rsidRPr="00703CAD">
              <w:rPr>
                <w:rFonts w:cs="宋体" w:hint="eastAsia"/>
                <w:sz w:val="18"/>
                <w:szCs w:val="18"/>
              </w:rPr>
              <w:t>体验学习</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PM7.</w:t>
            </w:r>
            <w:r w:rsidRPr="00703CAD">
              <w:rPr>
                <w:rFonts w:cs="宋体" w:hint="eastAsia"/>
                <w:sz w:val="18"/>
                <w:szCs w:val="18"/>
              </w:rPr>
              <w:t>自主学习</w:t>
            </w:r>
          </w:p>
        </w:tc>
        <w:tc>
          <w:tcPr>
            <w:tcW w:w="1943" w:type="dxa"/>
            <w:gridSpan w:val="4"/>
            <w:tcBorders>
              <w:top w:val="nil"/>
              <w:left w:val="nil"/>
              <w:bottom w:val="nil"/>
            </w:tcBorders>
            <w:vAlign w:val="center"/>
          </w:tcPr>
          <w:p w:rsidR="00D338C7" w:rsidRPr="00703CAD" w:rsidRDefault="00D338C7" w:rsidP="00703CAD">
            <w:pPr>
              <w:jc w:val="right"/>
              <w:rPr>
                <w:sz w:val="18"/>
                <w:szCs w:val="18"/>
              </w:rPr>
            </w:pPr>
            <w:r w:rsidRPr="00703CAD">
              <w:rPr>
                <w:sz w:val="18"/>
                <w:szCs w:val="18"/>
              </w:rPr>
              <w:t xml:space="preserve"> 6.5 </w:t>
            </w:r>
            <w:r w:rsidRPr="00703CAD">
              <w:rPr>
                <w:rFonts w:cs="宋体" w:hint="eastAsia"/>
                <w:sz w:val="18"/>
                <w:szCs w:val="18"/>
              </w:rPr>
              <w:t>学时</w:t>
            </w:r>
            <w:r w:rsidRPr="00703CAD">
              <w:rPr>
                <w:sz w:val="18"/>
                <w:szCs w:val="18"/>
              </w:rPr>
              <w:t xml:space="preserve"> 80%</w:t>
            </w:r>
          </w:p>
        </w:tc>
        <w:tc>
          <w:tcPr>
            <w:tcW w:w="2170" w:type="dxa"/>
            <w:gridSpan w:val="4"/>
            <w:tcBorders>
              <w:top w:val="nil"/>
              <w:bottom w:val="nil"/>
              <w:right w:val="nil"/>
            </w:tcBorders>
            <w:vAlign w:val="center"/>
          </w:tcPr>
          <w:p w:rsidR="00D338C7" w:rsidRPr="00703CAD" w:rsidRDefault="00D338C7" w:rsidP="00703CAD">
            <w:pPr>
              <w:rPr>
                <w:sz w:val="18"/>
                <w:szCs w:val="18"/>
              </w:rPr>
            </w:pPr>
            <w:r w:rsidRPr="00703CAD">
              <w:rPr>
                <w:rFonts w:ascii="宋体" w:hAnsi="宋体" w:cs="宋体" w:hint="eastAsia"/>
                <w:sz w:val="18"/>
                <w:szCs w:val="18"/>
              </w:rPr>
              <w:t>□</w:t>
            </w:r>
            <w:r w:rsidRPr="00703CAD">
              <w:rPr>
                <w:sz w:val="18"/>
                <w:szCs w:val="18"/>
              </w:rPr>
              <w:t>PM8.</w:t>
            </w:r>
            <w:r w:rsidRPr="00703CAD">
              <w:rPr>
                <w:rFonts w:cs="宋体" w:hint="eastAsia"/>
                <w:sz w:val="18"/>
                <w:szCs w:val="18"/>
              </w:rPr>
              <w:t>演示教学</w:t>
            </w:r>
          </w:p>
        </w:tc>
        <w:tc>
          <w:tcPr>
            <w:tcW w:w="1903" w:type="dxa"/>
            <w:gridSpan w:val="2"/>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 xml:space="preserve">  </w:t>
            </w:r>
            <w:r w:rsidRPr="00703CAD">
              <w:rPr>
                <w:rFonts w:cs="宋体" w:hint="eastAsia"/>
                <w:sz w:val="18"/>
                <w:szCs w:val="18"/>
              </w:rPr>
              <w:t>学时</w:t>
            </w:r>
            <w:r w:rsidRPr="00703CAD">
              <w:rPr>
                <w:sz w:val="18"/>
                <w:szCs w:val="18"/>
              </w:rPr>
              <w:t xml:space="preserve">   %</w:t>
            </w:r>
          </w:p>
        </w:tc>
      </w:tr>
      <w:tr w:rsidR="00D338C7" w:rsidRPr="00703CAD">
        <w:trPr>
          <w:trHeight w:val="48"/>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right w:val="nil"/>
            </w:tcBorders>
            <w:vAlign w:val="center"/>
          </w:tcPr>
          <w:p w:rsidR="00D338C7" w:rsidRPr="00703CAD" w:rsidRDefault="00D338C7" w:rsidP="00703CAD">
            <w:pPr>
              <w:rPr>
                <w:sz w:val="18"/>
                <w:szCs w:val="18"/>
              </w:rPr>
            </w:pPr>
          </w:p>
        </w:tc>
        <w:tc>
          <w:tcPr>
            <w:tcW w:w="1943" w:type="dxa"/>
            <w:gridSpan w:val="4"/>
            <w:tcBorders>
              <w:top w:val="nil"/>
              <w:left w:val="nil"/>
            </w:tcBorders>
            <w:vAlign w:val="center"/>
          </w:tcPr>
          <w:p w:rsidR="00D338C7" w:rsidRPr="00703CAD" w:rsidRDefault="00D338C7" w:rsidP="00703CAD">
            <w:pPr>
              <w:jc w:val="right"/>
              <w:rPr>
                <w:sz w:val="18"/>
                <w:szCs w:val="18"/>
              </w:rPr>
            </w:pPr>
          </w:p>
        </w:tc>
        <w:tc>
          <w:tcPr>
            <w:tcW w:w="2170" w:type="dxa"/>
            <w:gridSpan w:val="4"/>
            <w:tcBorders>
              <w:top w:val="nil"/>
              <w:right w:val="nil"/>
            </w:tcBorders>
            <w:vAlign w:val="center"/>
          </w:tcPr>
          <w:p w:rsidR="00D338C7" w:rsidRPr="00703CAD" w:rsidRDefault="00D338C7" w:rsidP="00703CAD">
            <w:pPr>
              <w:rPr>
                <w:sz w:val="18"/>
                <w:szCs w:val="18"/>
              </w:rPr>
            </w:pPr>
          </w:p>
        </w:tc>
        <w:tc>
          <w:tcPr>
            <w:tcW w:w="1903" w:type="dxa"/>
            <w:gridSpan w:val="2"/>
            <w:tcBorders>
              <w:top w:val="nil"/>
              <w:left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136"/>
          <w:jc w:val="center"/>
        </w:trPr>
        <w:tc>
          <w:tcPr>
            <w:tcW w:w="1246" w:type="dxa"/>
            <w:vMerge w:val="restart"/>
            <w:tcBorders>
              <w:left w:val="single" w:sz="12" w:space="0" w:color="auto"/>
            </w:tcBorders>
            <w:vAlign w:val="center"/>
          </w:tcPr>
          <w:p w:rsidR="00D338C7" w:rsidRPr="00703CAD" w:rsidRDefault="00D338C7" w:rsidP="00703CAD">
            <w:pPr>
              <w:rPr>
                <w:b/>
                <w:bCs/>
              </w:rPr>
            </w:pPr>
            <w:r w:rsidRPr="00703CAD">
              <w:rPr>
                <w:rFonts w:cs="宋体" w:hint="eastAsia"/>
                <w:b/>
                <w:bCs/>
              </w:rPr>
              <w:t>评估方式</w:t>
            </w:r>
            <w:r w:rsidRPr="00703CAD">
              <w:rPr>
                <w:b/>
                <w:bCs/>
              </w:rPr>
              <w:t>(</w:t>
            </w:r>
            <w:r w:rsidRPr="00703CAD">
              <w:rPr>
                <w:sz w:val="18"/>
                <w:szCs w:val="18"/>
              </w:rPr>
              <w:t>EvaluationMethods,EM)</w:t>
            </w:r>
          </w:p>
        </w:tc>
        <w:tc>
          <w:tcPr>
            <w:tcW w:w="2126" w:type="dxa"/>
            <w:gridSpan w:val="2"/>
            <w:tcBorders>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EM1.</w:t>
            </w:r>
            <w:r w:rsidRPr="00703CAD">
              <w:rPr>
                <w:rFonts w:ascii="Arial" w:hAnsi="Arial" w:cs="宋体" w:hint="eastAsia"/>
                <w:sz w:val="18"/>
                <w:szCs w:val="18"/>
                <w:shd w:val="clear" w:color="auto" w:fill="FFFFFF"/>
              </w:rPr>
              <w:t>实验预习</w:t>
            </w:r>
          </w:p>
        </w:tc>
        <w:tc>
          <w:tcPr>
            <w:tcW w:w="599" w:type="dxa"/>
            <w:tcBorders>
              <w:left w:val="nil"/>
              <w:bottom w:val="nil"/>
            </w:tcBorders>
            <w:vAlign w:val="center"/>
          </w:tcPr>
          <w:p w:rsidR="00D338C7" w:rsidRPr="00703CAD" w:rsidRDefault="00D338C7" w:rsidP="00703CAD">
            <w:pPr>
              <w:jc w:val="right"/>
              <w:rPr>
                <w:sz w:val="18"/>
                <w:szCs w:val="18"/>
              </w:rPr>
            </w:pPr>
            <w:r w:rsidRPr="00703CAD">
              <w:rPr>
                <w:sz w:val="18"/>
                <w:szCs w:val="18"/>
              </w:rPr>
              <w:t>15%</w:t>
            </w:r>
          </w:p>
        </w:tc>
        <w:tc>
          <w:tcPr>
            <w:tcW w:w="2154" w:type="dxa"/>
            <w:gridSpan w:val="5"/>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EM2.</w:t>
            </w:r>
            <w:r w:rsidRPr="00703CAD">
              <w:rPr>
                <w:rFonts w:ascii="Arial" w:hAnsi="Arial" w:cs="宋体" w:hint="eastAsia"/>
                <w:sz w:val="18"/>
                <w:szCs w:val="18"/>
                <w:shd w:val="clear" w:color="auto" w:fill="FFFFFF"/>
              </w:rPr>
              <w:t>实验操作</w:t>
            </w:r>
          </w:p>
        </w:tc>
        <w:tc>
          <w:tcPr>
            <w:tcW w:w="714" w:type="dxa"/>
            <w:tcBorders>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EM3.</w:t>
            </w:r>
            <w:r w:rsidRPr="00703CAD">
              <w:rPr>
                <w:rFonts w:ascii="Arial" w:hAnsi="Arial" w:cs="宋体" w:hint="eastAsia"/>
                <w:sz w:val="18"/>
                <w:szCs w:val="18"/>
                <w:shd w:val="clear" w:color="auto" w:fill="FFFFFF"/>
              </w:rPr>
              <w:t>提问及讨论</w:t>
            </w:r>
          </w:p>
        </w:tc>
        <w:tc>
          <w:tcPr>
            <w:tcW w:w="630" w:type="dxa"/>
            <w:tcBorders>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19"/>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EM4.</w:t>
            </w:r>
            <w:r w:rsidRPr="00703CAD">
              <w:rPr>
                <w:rFonts w:cs="宋体" w:hint="eastAsia"/>
                <w:sz w:val="18"/>
                <w:szCs w:val="18"/>
              </w:rPr>
              <w:t>实验报告</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70%</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EM5.</w:t>
            </w:r>
            <w:r w:rsidRPr="00703CAD">
              <w:rPr>
                <w:rFonts w:ascii="Arial" w:hAnsi="Arial" w:cs="宋体" w:hint="eastAsia"/>
                <w:sz w:val="18"/>
                <w:szCs w:val="18"/>
                <w:shd w:val="clear" w:color="auto" w:fill="FFFFFF"/>
              </w:rPr>
              <w:t>总结</w:t>
            </w:r>
            <w:r w:rsidRPr="00703CAD">
              <w:rPr>
                <w:rFonts w:cs="宋体" w:hint="eastAsia"/>
                <w:sz w:val="18"/>
                <w:szCs w:val="18"/>
              </w:rPr>
              <w:t>报告</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hAnsi="宋体"/>
                <w:sz w:val="18"/>
                <w:szCs w:val="18"/>
              </w:rPr>
              <w:fldChar w:fldCharType="begin"/>
            </w:r>
            <w:r w:rsidRPr="00703CAD">
              <w:rPr>
                <w:rFonts w:hAnsi="宋体"/>
                <w:sz w:val="18"/>
                <w:szCs w:val="18"/>
              </w:rPr>
              <w:instrText>eq \o\ac(</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cs="宋体" w:hint="eastAsia"/>
                <w:sz w:val="18"/>
                <w:szCs w:val="18"/>
              </w:rPr>
              <w:instrText>√</w:instrText>
            </w:r>
            <w:r w:rsidRPr="00703CAD">
              <w:rPr>
                <w:rFonts w:hAnsi="宋体"/>
                <w:sz w:val="18"/>
                <w:szCs w:val="18"/>
              </w:rPr>
              <w:instrText>)</w:instrText>
            </w:r>
            <w:r w:rsidRPr="00703CAD">
              <w:rPr>
                <w:rFonts w:hAnsi="宋体"/>
                <w:sz w:val="18"/>
                <w:szCs w:val="18"/>
              </w:rPr>
              <w:fldChar w:fldCharType="end"/>
            </w:r>
            <w:r w:rsidRPr="00703CAD">
              <w:rPr>
                <w:sz w:val="18"/>
                <w:szCs w:val="18"/>
              </w:rPr>
              <w:t>EM6.</w:t>
            </w:r>
            <w:r w:rsidRPr="00703CAD">
              <w:rPr>
                <w:rFonts w:hAnsi="宋体" w:cs="宋体" w:hint="eastAsia"/>
                <w:sz w:val="18"/>
                <w:szCs w:val="18"/>
              </w:rPr>
              <w:t>出勤率</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15 %</w:t>
            </w:r>
          </w:p>
        </w:tc>
      </w:tr>
      <w:tr w:rsidR="00D338C7" w:rsidRPr="00703CAD">
        <w:trPr>
          <w:trHeight w:val="253"/>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EM7.</w:t>
            </w:r>
            <w:r w:rsidRPr="00703CAD">
              <w:rPr>
                <w:rFonts w:cs="宋体" w:hint="eastAsia"/>
                <w:sz w:val="18"/>
                <w:szCs w:val="18"/>
              </w:rPr>
              <w:t>期末考试</w:t>
            </w:r>
          </w:p>
        </w:tc>
        <w:tc>
          <w:tcPr>
            <w:tcW w:w="599" w:type="dxa"/>
            <w:tcBorders>
              <w:top w:val="nil"/>
              <w:left w:val="nil"/>
              <w:bottom w:val="nil"/>
            </w:tcBorders>
            <w:vAlign w:val="center"/>
          </w:tcPr>
          <w:p w:rsidR="00D338C7" w:rsidRPr="00703CAD" w:rsidRDefault="00D338C7" w:rsidP="00703CAD">
            <w:pPr>
              <w:jc w:val="right"/>
              <w:rPr>
                <w:sz w:val="18"/>
                <w:szCs w:val="18"/>
              </w:rPr>
            </w:pPr>
            <w:r w:rsidRPr="00703CAD">
              <w:rPr>
                <w:sz w:val="18"/>
                <w:szCs w:val="18"/>
              </w:rPr>
              <w:t>%</w:t>
            </w:r>
          </w:p>
        </w:tc>
        <w:tc>
          <w:tcPr>
            <w:tcW w:w="2154" w:type="dxa"/>
            <w:gridSpan w:val="5"/>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EM8.</w:t>
            </w:r>
            <w:r w:rsidRPr="00703CAD">
              <w:rPr>
                <w:rFonts w:cs="宋体" w:hint="eastAsia"/>
                <w:sz w:val="18"/>
                <w:szCs w:val="18"/>
              </w:rPr>
              <w:t>笔试</w:t>
            </w: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r w:rsidRPr="00703CAD">
              <w:rPr>
                <w:sz w:val="18"/>
                <w:szCs w:val="18"/>
              </w:rPr>
              <w:t xml:space="preserve"> %</w:t>
            </w:r>
          </w:p>
        </w:tc>
        <w:tc>
          <w:tcPr>
            <w:tcW w:w="1919" w:type="dxa"/>
            <w:gridSpan w:val="2"/>
            <w:tcBorders>
              <w:top w:val="nil"/>
              <w:bottom w:val="nil"/>
              <w:right w:val="nil"/>
            </w:tcBorders>
            <w:vAlign w:val="center"/>
          </w:tcPr>
          <w:p w:rsidR="00D338C7" w:rsidRPr="00703CAD" w:rsidRDefault="00D338C7" w:rsidP="00703CAD">
            <w:pPr>
              <w:rPr>
                <w:sz w:val="18"/>
                <w:szCs w:val="18"/>
              </w:rPr>
            </w:pPr>
            <w:r w:rsidRPr="00703CAD">
              <w:rPr>
                <w:rFonts w:ascii="宋体" w:cs="宋体" w:hint="eastAsia"/>
                <w:sz w:val="18"/>
                <w:szCs w:val="18"/>
              </w:rPr>
              <w:t>□</w:t>
            </w:r>
            <w:r w:rsidRPr="00703CAD">
              <w:rPr>
                <w:sz w:val="18"/>
                <w:szCs w:val="18"/>
              </w:rPr>
              <w:t>EM9.</w:t>
            </w:r>
            <w:r w:rsidRPr="00703CAD">
              <w:rPr>
                <w:rFonts w:cs="宋体" w:hint="eastAsia"/>
                <w:sz w:val="18"/>
                <w:szCs w:val="18"/>
              </w:rPr>
              <w:t>口试</w:t>
            </w: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r w:rsidRPr="00703CAD">
              <w:rPr>
                <w:sz w:val="18"/>
                <w:szCs w:val="18"/>
              </w:rPr>
              <w:t>%</w:t>
            </w:r>
          </w:p>
        </w:tc>
      </w:tr>
      <w:tr w:rsidR="00D338C7" w:rsidRPr="00703CAD">
        <w:trPr>
          <w:trHeight w:val="264"/>
          <w:jc w:val="center"/>
        </w:trPr>
        <w:tc>
          <w:tcPr>
            <w:tcW w:w="1246" w:type="dxa"/>
            <w:vMerge/>
            <w:tcBorders>
              <w:left w:val="single" w:sz="12" w:space="0" w:color="auto"/>
            </w:tcBorders>
            <w:vAlign w:val="center"/>
          </w:tcPr>
          <w:p w:rsidR="00D338C7" w:rsidRPr="00703CAD" w:rsidRDefault="00D338C7" w:rsidP="00703CAD">
            <w:pPr>
              <w:rPr>
                <w:b/>
                <w:bCs/>
              </w:rPr>
            </w:pPr>
          </w:p>
        </w:tc>
        <w:tc>
          <w:tcPr>
            <w:tcW w:w="2126" w:type="dxa"/>
            <w:gridSpan w:val="2"/>
            <w:tcBorders>
              <w:top w:val="nil"/>
              <w:bottom w:val="nil"/>
              <w:right w:val="nil"/>
            </w:tcBorders>
            <w:vAlign w:val="center"/>
          </w:tcPr>
          <w:p w:rsidR="00D338C7" w:rsidRPr="00703CAD" w:rsidRDefault="00D338C7" w:rsidP="00703CAD">
            <w:pPr>
              <w:rPr>
                <w:sz w:val="18"/>
                <w:szCs w:val="18"/>
              </w:rPr>
            </w:pPr>
          </w:p>
        </w:tc>
        <w:tc>
          <w:tcPr>
            <w:tcW w:w="599" w:type="dxa"/>
            <w:tcBorders>
              <w:top w:val="nil"/>
              <w:left w:val="nil"/>
              <w:bottom w:val="nil"/>
            </w:tcBorders>
            <w:vAlign w:val="center"/>
          </w:tcPr>
          <w:p w:rsidR="00D338C7" w:rsidRPr="00703CAD" w:rsidRDefault="00D338C7" w:rsidP="00703CAD">
            <w:pPr>
              <w:jc w:val="right"/>
              <w:rPr>
                <w:sz w:val="18"/>
                <w:szCs w:val="18"/>
              </w:rPr>
            </w:pPr>
          </w:p>
        </w:tc>
        <w:tc>
          <w:tcPr>
            <w:tcW w:w="2154" w:type="dxa"/>
            <w:gridSpan w:val="5"/>
            <w:tcBorders>
              <w:top w:val="nil"/>
              <w:bottom w:val="nil"/>
              <w:right w:val="nil"/>
            </w:tcBorders>
            <w:vAlign w:val="center"/>
          </w:tcPr>
          <w:p w:rsidR="00D338C7" w:rsidRPr="00703CAD" w:rsidRDefault="00D338C7" w:rsidP="00703CAD">
            <w:pPr>
              <w:rPr>
                <w:sz w:val="18"/>
                <w:szCs w:val="18"/>
              </w:rPr>
            </w:pPr>
          </w:p>
        </w:tc>
        <w:tc>
          <w:tcPr>
            <w:tcW w:w="714" w:type="dxa"/>
            <w:tcBorders>
              <w:top w:val="nil"/>
              <w:left w:val="nil"/>
              <w:bottom w:val="nil"/>
            </w:tcBorders>
            <w:vAlign w:val="center"/>
          </w:tcPr>
          <w:p w:rsidR="00D338C7" w:rsidRPr="00703CAD" w:rsidRDefault="00D338C7" w:rsidP="00D338C7">
            <w:pPr>
              <w:ind w:firstLineChars="100" w:firstLine="31680"/>
              <w:jc w:val="right"/>
              <w:rPr>
                <w:sz w:val="18"/>
                <w:szCs w:val="18"/>
              </w:rPr>
            </w:pPr>
          </w:p>
        </w:tc>
        <w:tc>
          <w:tcPr>
            <w:tcW w:w="1919" w:type="dxa"/>
            <w:gridSpan w:val="2"/>
            <w:tcBorders>
              <w:top w:val="nil"/>
              <w:bottom w:val="nil"/>
              <w:right w:val="nil"/>
            </w:tcBorders>
            <w:vAlign w:val="center"/>
          </w:tcPr>
          <w:p w:rsidR="00D338C7" w:rsidRPr="00703CAD" w:rsidRDefault="00D338C7" w:rsidP="00703CAD">
            <w:pPr>
              <w:rPr>
                <w:sz w:val="18"/>
                <w:szCs w:val="18"/>
              </w:rPr>
            </w:pPr>
          </w:p>
        </w:tc>
        <w:tc>
          <w:tcPr>
            <w:tcW w:w="630" w:type="dxa"/>
            <w:tcBorders>
              <w:top w:val="nil"/>
              <w:left w:val="nil"/>
              <w:bottom w:val="nil"/>
              <w:right w:val="single" w:sz="12" w:space="0" w:color="auto"/>
            </w:tcBorders>
            <w:vAlign w:val="center"/>
          </w:tcPr>
          <w:p w:rsidR="00D338C7" w:rsidRPr="00703CAD" w:rsidRDefault="00D338C7" w:rsidP="00703CAD">
            <w:pPr>
              <w:jc w:val="right"/>
              <w:rPr>
                <w:sz w:val="18"/>
                <w:szCs w:val="18"/>
              </w:rPr>
            </w:pPr>
          </w:p>
        </w:tc>
      </w:tr>
      <w:tr w:rsidR="00D338C7" w:rsidRPr="00703CAD">
        <w:trPr>
          <w:trHeight w:val="56"/>
          <w:jc w:val="center"/>
        </w:trPr>
        <w:tc>
          <w:tcPr>
            <w:tcW w:w="1246" w:type="dxa"/>
            <w:vMerge/>
            <w:tcBorders>
              <w:left w:val="single" w:sz="12" w:space="0" w:color="auto"/>
              <w:bottom w:val="single" w:sz="12" w:space="0" w:color="auto"/>
            </w:tcBorders>
            <w:vAlign w:val="center"/>
          </w:tcPr>
          <w:p w:rsidR="00D338C7" w:rsidRPr="00703CAD" w:rsidRDefault="00D338C7" w:rsidP="00703CAD">
            <w:pPr>
              <w:rPr>
                <w:b/>
                <w:bCs/>
              </w:rPr>
            </w:pPr>
          </w:p>
        </w:tc>
        <w:tc>
          <w:tcPr>
            <w:tcW w:w="2126"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599"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2154" w:type="dxa"/>
            <w:gridSpan w:val="5"/>
            <w:tcBorders>
              <w:top w:val="nil"/>
              <w:bottom w:val="single" w:sz="12" w:space="0" w:color="auto"/>
              <w:right w:val="nil"/>
            </w:tcBorders>
            <w:vAlign w:val="center"/>
          </w:tcPr>
          <w:p w:rsidR="00D338C7" w:rsidRPr="00703CAD" w:rsidRDefault="00D338C7" w:rsidP="00703CAD">
            <w:pPr>
              <w:rPr>
                <w:sz w:val="18"/>
                <w:szCs w:val="18"/>
              </w:rPr>
            </w:pPr>
          </w:p>
        </w:tc>
        <w:tc>
          <w:tcPr>
            <w:tcW w:w="714" w:type="dxa"/>
            <w:tcBorders>
              <w:top w:val="nil"/>
              <w:left w:val="nil"/>
              <w:bottom w:val="single" w:sz="12" w:space="0" w:color="auto"/>
            </w:tcBorders>
            <w:vAlign w:val="center"/>
          </w:tcPr>
          <w:p w:rsidR="00D338C7" w:rsidRPr="00703CAD" w:rsidRDefault="00D338C7" w:rsidP="00703CAD">
            <w:pPr>
              <w:jc w:val="right"/>
              <w:rPr>
                <w:sz w:val="18"/>
                <w:szCs w:val="18"/>
              </w:rPr>
            </w:pPr>
          </w:p>
        </w:tc>
        <w:tc>
          <w:tcPr>
            <w:tcW w:w="1919" w:type="dxa"/>
            <w:gridSpan w:val="2"/>
            <w:tcBorders>
              <w:top w:val="nil"/>
              <w:bottom w:val="single" w:sz="12" w:space="0" w:color="auto"/>
              <w:right w:val="nil"/>
            </w:tcBorders>
            <w:vAlign w:val="center"/>
          </w:tcPr>
          <w:p w:rsidR="00D338C7" w:rsidRPr="00703CAD" w:rsidRDefault="00D338C7" w:rsidP="00703CAD">
            <w:pPr>
              <w:rPr>
                <w:sz w:val="18"/>
                <w:szCs w:val="18"/>
              </w:rPr>
            </w:pPr>
          </w:p>
        </w:tc>
        <w:tc>
          <w:tcPr>
            <w:tcW w:w="630" w:type="dxa"/>
            <w:tcBorders>
              <w:top w:val="nil"/>
              <w:left w:val="nil"/>
              <w:bottom w:val="single" w:sz="12" w:space="0" w:color="auto"/>
              <w:right w:val="single" w:sz="12" w:space="0" w:color="auto"/>
            </w:tcBorders>
            <w:vAlign w:val="center"/>
          </w:tcPr>
          <w:p w:rsidR="00D338C7" w:rsidRPr="00703CAD" w:rsidRDefault="00D338C7" w:rsidP="00703CAD">
            <w:pPr>
              <w:jc w:val="right"/>
              <w:rPr>
                <w:sz w:val="18"/>
                <w:szCs w:val="18"/>
              </w:rPr>
            </w:pPr>
          </w:p>
        </w:tc>
      </w:tr>
    </w:tbl>
    <w:p w:rsidR="00D338C7" w:rsidRPr="00703CAD" w:rsidRDefault="00D338C7" w:rsidP="00703CAD">
      <w:pPr>
        <w:rPr>
          <w:rFonts w:eastAsia="黑体"/>
          <w:sz w:val="28"/>
          <w:szCs w:val="28"/>
        </w:rPr>
      </w:pPr>
      <w:r w:rsidRPr="00703CAD">
        <w:rPr>
          <w:rFonts w:eastAsia="黑体"/>
          <w:b/>
          <w:bCs/>
          <w:sz w:val="30"/>
          <w:szCs w:val="30"/>
        </w:rPr>
        <w:t xml:space="preserve">2. </w:t>
      </w:r>
      <w:r w:rsidRPr="00703CAD">
        <w:rPr>
          <w:rFonts w:eastAsia="黑体" w:cs="黑体" w:hint="eastAsia"/>
          <w:b/>
          <w:bCs/>
          <w:sz w:val="30"/>
          <w:szCs w:val="30"/>
        </w:rPr>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
        <w:gridCol w:w="829"/>
        <w:gridCol w:w="619"/>
        <w:gridCol w:w="5443"/>
        <w:gridCol w:w="737"/>
        <w:gridCol w:w="681"/>
        <w:gridCol w:w="595"/>
      </w:tblGrid>
      <w:tr w:rsidR="00D338C7" w:rsidRPr="00703CAD">
        <w:trPr>
          <w:trHeight w:val="966"/>
          <w:jc w:val="center"/>
        </w:trPr>
        <w:tc>
          <w:tcPr>
            <w:tcW w:w="367" w:type="dxa"/>
            <w:tcBorders>
              <w:top w:val="single" w:sz="12" w:space="0" w:color="auto"/>
              <w:lef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课次</w:t>
            </w:r>
          </w:p>
        </w:tc>
        <w:tc>
          <w:tcPr>
            <w:tcW w:w="82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学时</w:t>
            </w:r>
          </w:p>
        </w:tc>
        <w:tc>
          <w:tcPr>
            <w:tcW w:w="619" w:type="dxa"/>
            <w:tcBorders>
              <w:top w:val="single" w:sz="12"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课程目标</w:t>
            </w:r>
          </w:p>
        </w:tc>
        <w:tc>
          <w:tcPr>
            <w:tcW w:w="5443" w:type="dxa"/>
            <w:tcBorders>
              <w:top w:val="single" w:sz="12" w:space="0" w:color="auto"/>
              <w:lef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验</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教</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学</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主</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要</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内</w:t>
            </w:r>
            <w:r w:rsidRPr="00703CAD">
              <w:rPr>
                <w:rFonts w:ascii="黑体" w:eastAsia="黑体" w:hAnsi="黑体" w:cs="黑体"/>
                <w:w w:val="80"/>
                <w:sz w:val="18"/>
                <w:szCs w:val="18"/>
              </w:rPr>
              <w:t xml:space="preserve"> </w:t>
            </w:r>
            <w:r w:rsidRPr="00703CAD">
              <w:rPr>
                <w:rFonts w:ascii="黑体" w:eastAsia="黑体" w:hAnsi="黑体" w:cs="黑体" w:hint="eastAsia"/>
                <w:w w:val="80"/>
                <w:sz w:val="18"/>
                <w:szCs w:val="18"/>
              </w:rPr>
              <w:t>容</w:t>
            </w:r>
          </w:p>
        </w:tc>
        <w:tc>
          <w:tcPr>
            <w:tcW w:w="737"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教学</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681" w:type="dxa"/>
            <w:tcBorders>
              <w:top w:val="single" w:sz="12" w:space="0" w:color="auto"/>
              <w:left w:val="single" w:sz="8" w:space="0" w:color="auto"/>
              <w:right w:val="single" w:sz="8"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评估</w:t>
            </w:r>
          </w:p>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方式</w:t>
            </w:r>
          </w:p>
        </w:tc>
        <w:tc>
          <w:tcPr>
            <w:tcW w:w="595" w:type="dxa"/>
            <w:tcBorders>
              <w:top w:val="single" w:sz="12" w:space="0" w:color="auto"/>
              <w:left w:val="single" w:sz="8" w:space="0" w:color="auto"/>
              <w:right w:val="single" w:sz="12" w:space="0" w:color="auto"/>
            </w:tcBorders>
            <w:vAlign w:val="center"/>
          </w:tcPr>
          <w:p w:rsidR="00D338C7" w:rsidRPr="00703CAD" w:rsidRDefault="00D338C7" w:rsidP="00703CAD">
            <w:pPr>
              <w:jc w:val="center"/>
              <w:rPr>
                <w:rFonts w:ascii="黑体" w:eastAsia="黑体" w:hAnsi="黑体"/>
                <w:w w:val="80"/>
                <w:sz w:val="18"/>
                <w:szCs w:val="18"/>
              </w:rPr>
            </w:pPr>
            <w:r w:rsidRPr="00703CAD">
              <w:rPr>
                <w:rFonts w:ascii="黑体" w:eastAsia="黑体" w:hAnsi="黑体" w:cs="黑体" w:hint="eastAsia"/>
                <w:w w:val="80"/>
                <w:sz w:val="18"/>
                <w:szCs w:val="18"/>
              </w:rPr>
              <w:t>实验</w:t>
            </w:r>
          </w:p>
          <w:p w:rsidR="00D338C7" w:rsidRPr="00703CAD" w:rsidRDefault="00D338C7" w:rsidP="00703CAD">
            <w:pPr>
              <w:jc w:val="center"/>
              <w:rPr>
                <w:rFonts w:ascii="黑体" w:eastAsia="黑体" w:hAnsi="黑体"/>
                <w:w w:val="80"/>
              </w:rPr>
            </w:pPr>
            <w:r w:rsidRPr="00703CAD">
              <w:rPr>
                <w:rFonts w:ascii="黑体" w:eastAsia="黑体" w:hAnsi="黑体" w:cs="黑体" w:hint="eastAsia"/>
                <w:w w:val="80"/>
                <w:sz w:val="18"/>
                <w:szCs w:val="18"/>
              </w:rPr>
              <w:t>类别</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1</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实验一</w:t>
            </w:r>
            <w:r w:rsidRPr="00703CAD">
              <w:t xml:space="preserve"> </w:t>
            </w:r>
            <w:r w:rsidRPr="00703CAD">
              <w:rPr>
                <w:rFonts w:cs="宋体" w:hint="eastAsia"/>
              </w:rPr>
              <w:t>流体阻力测定（必开）</w:t>
            </w:r>
          </w:p>
          <w:p w:rsidR="00D338C7" w:rsidRPr="00703CAD" w:rsidRDefault="00D338C7" w:rsidP="00703CAD">
            <w:pPr>
              <w:spacing w:line="320" w:lineRule="exact"/>
            </w:pPr>
            <w:r w:rsidRPr="00703CAD">
              <w:rPr>
                <w:rFonts w:cs="宋体" w:hint="eastAsia"/>
              </w:rPr>
              <w:t>内容提要：测定流体在光滑管和粗糙管中的流动阻力，分析流体阻力的影响因素</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2</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实验二</w:t>
            </w:r>
            <w:r w:rsidRPr="00703CAD">
              <w:t xml:space="preserve"> </w:t>
            </w:r>
            <w:r w:rsidRPr="00703CAD">
              <w:rPr>
                <w:rFonts w:cs="宋体" w:hint="eastAsia"/>
              </w:rPr>
              <w:t>流量计的校核（选开）</w:t>
            </w:r>
          </w:p>
          <w:p w:rsidR="00D338C7" w:rsidRPr="00703CAD" w:rsidRDefault="00D338C7" w:rsidP="00703CAD">
            <w:pPr>
              <w:spacing w:line="320" w:lineRule="exact"/>
            </w:pPr>
            <w:r w:rsidRPr="00703CAD">
              <w:rPr>
                <w:rFonts w:cs="宋体" w:hint="eastAsia"/>
              </w:rPr>
              <w:t>内容提要：流体密度、粘度、温度变化时，流量计的读数修正</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3</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实验三</w:t>
            </w:r>
            <w:r w:rsidRPr="00703CAD">
              <w:t xml:space="preserve"> </w:t>
            </w:r>
            <w:r w:rsidRPr="00703CAD">
              <w:rPr>
                <w:rFonts w:cs="宋体" w:hint="eastAsia"/>
              </w:rPr>
              <w:t>离心泵特性测定（选开）</w:t>
            </w:r>
          </w:p>
          <w:p w:rsidR="00D338C7" w:rsidRPr="00703CAD" w:rsidRDefault="00D338C7" w:rsidP="00703CAD">
            <w:pPr>
              <w:spacing w:line="320" w:lineRule="exact"/>
            </w:pPr>
            <w:r w:rsidRPr="00703CAD">
              <w:rPr>
                <w:rFonts w:cs="宋体" w:hint="eastAsia"/>
              </w:rPr>
              <w:t>内容提要：离心泵压头、流量、功率、效率等性能参数的测定</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4</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实验四</w:t>
            </w:r>
            <w:r w:rsidRPr="00703CAD">
              <w:t xml:space="preserve">  </w:t>
            </w:r>
            <w:r w:rsidRPr="00703CAD">
              <w:rPr>
                <w:rFonts w:cs="宋体" w:hint="eastAsia"/>
              </w:rPr>
              <w:t>总传热系数测定（选开）</w:t>
            </w:r>
          </w:p>
          <w:p w:rsidR="00D338C7" w:rsidRPr="00703CAD" w:rsidRDefault="00D338C7" w:rsidP="00703CAD">
            <w:pPr>
              <w:spacing w:line="320" w:lineRule="exact"/>
            </w:pPr>
            <w:r w:rsidRPr="00703CAD">
              <w:rPr>
                <w:rFonts w:cs="宋体" w:hint="eastAsia"/>
              </w:rPr>
              <w:t>内容提要：测定列管式换热器的传热系数及其与流体流动参数之间的关系</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5</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4</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实验五</w:t>
            </w:r>
            <w:r w:rsidRPr="00703CAD">
              <w:t xml:space="preserve"> </w:t>
            </w:r>
            <w:r w:rsidRPr="00703CAD">
              <w:rPr>
                <w:rFonts w:cs="宋体" w:hint="eastAsia"/>
              </w:rPr>
              <w:t>流化速度的测定及颗粒物料干燥（必开）</w:t>
            </w:r>
          </w:p>
          <w:p w:rsidR="00D338C7" w:rsidRPr="00703CAD" w:rsidRDefault="00D338C7" w:rsidP="00703CAD">
            <w:pPr>
              <w:spacing w:line="320" w:lineRule="exact"/>
            </w:pPr>
            <w:r w:rsidRPr="00703CAD">
              <w:rPr>
                <w:rFonts w:cs="宋体" w:hint="eastAsia"/>
              </w:rPr>
              <w:t>内容提要：测定颗粒物料的起始流化速度，干燥特性</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综合</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6</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实验六</w:t>
            </w:r>
            <w:r w:rsidRPr="00703CAD">
              <w:t xml:space="preserve">  </w:t>
            </w:r>
            <w:r w:rsidRPr="00703CAD">
              <w:rPr>
                <w:rFonts w:cs="宋体" w:hint="eastAsia"/>
              </w:rPr>
              <w:t>过滤常数的测定（选开）</w:t>
            </w:r>
          </w:p>
          <w:p w:rsidR="00D338C7" w:rsidRPr="00703CAD" w:rsidRDefault="00D338C7" w:rsidP="00703CAD">
            <w:pPr>
              <w:spacing w:line="320" w:lineRule="exact"/>
            </w:pPr>
            <w:r w:rsidRPr="00703CAD">
              <w:rPr>
                <w:rFonts w:cs="宋体" w:hint="eastAsia"/>
              </w:rPr>
              <w:t>内容提要：恒压下测定</w:t>
            </w:r>
            <w:r w:rsidRPr="00703CAD">
              <w:t>K</w:t>
            </w:r>
            <w:r w:rsidRPr="00703CAD">
              <w:rPr>
                <w:rFonts w:cs="宋体" w:hint="eastAsia"/>
              </w:rPr>
              <w:t>、</w:t>
            </w:r>
            <w:r w:rsidRPr="00703CAD">
              <w:t>qe</w:t>
            </w:r>
            <w:r w:rsidRPr="00703CAD">
              <w:rPr>
                <w:rFonts w:cs="宋体" w:hint="eastAsia"/>
              </w:rPr>
              <w:t>、</w:t>
            </w:r>
            <w:r w:rsidRPr="00703CAD">
              <w:t>θe</w:t>
            </w:r>
            <w:r w:rsidRPr="00703CAD">
              <w:rPr>
                <w:rFonts w:cs="宋体" w:hint="eastAsia"/>
              </w:rPr>
              <w:t>等过滤常数，不同压差下测定压缩性指数</w:t>
            </w:r>
            <w:r w:rsidRPr="00703CAD">
              <w:t>s</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7</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实验七</w:t>
            </w:r>
            <w:r w:rsidRPr="00703CAD">
              <w:t xml:space="preserve"> </w:t>
            </w:r>
            <w:r w:rsidRPr="00703CAD">
              <w:rPr>
                <w:rFonts w:cs="宋体" w:hint="eastAsia"/>
              </w:rPr>
              <w:t>选择性系数的测定（选开）</w:t>
            </w:r>
          </w:p>
          <w:p w:rsidR="00D338C7" w:rsidRPr="00703CAD" w:rsidRDefault="00D338C7" w:rsidP="00703CAD">
            <w:pPr>
              <w:spacing w:line="320" w:lineRule="exact"/>
            </w:pPr>
            <w:r w:rsidRPr="00703CAD">
              <w:rPr>
                <w:rFonts w:cs="宋体" w:hint="eastAsia"/>
              </w:rPr>
              <w:t>内容提要：测定溶质在原溶剂与萃取剂中的分配系数，从而得出选择性系数</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pPr>
            <w:r w:rsidRPr="00703CAD">
              <w:t>8</w:t>
            </w:r>
          </w:p>
        </w:tc>
        <w:tc>
          <w:tcPr>
            <w:tcW w:w="829" w:type="dxa"/>
            <w:tcBorders>
              <w:right w:val="single" w:sz="8" w:space="0" w:color="auto"/>
            </w:tcBorders>
            <w:vAlign w:val="center"/>
          </w:tcPr>
          <w:p w:rsidR="00D338C7" w:rsidRPr="00703CAD" w:rsidRDefault="00D338C7" w:rsidP="00703CAD">
            <w:pPr>
              <w:spacing w:line="320" w:lineRule="exact"/>
              <w:jc w:val="center"/>
            </w:pPr>
            <w:r w:rsidRPr="00703CAD">
              <w:t>2</w:t>
            </w:r>
          </w:p>
        </w:tc>
        <w:tc>
          <w:tcPr>
            <w:tcW w:w="619" w:type="dxa"/>
            <w:tcBorders>
              <w:right w:val="single" w:sz="8" w:space="0" w:color="auto"/>
            </w:tcBorders>
            <w:vAlign w:val="center"/>
          </w:tcPr>
          <w:p w:rsidR="00D338C7" w:rsidRPr="00703CAD" w:rsidRDefault="00D338C7" w:rsidP="00703CAD">
            <w:pPr>
              <w:spacing w:line="320" w:lineRule="exact"/>
              <w:jc w:val="center"/>
            </w:pPr>
            <w:r w:rsidRPr="00703CAD">
              <w:rPr>
                <w:sz w:val="18"/>
                <w:szCs w:val="18"/>
              </w:rPr>
              <w:t>CO1/ CO2/ CO3</w:t>
            </w:r>
          </w:p>
        </w:tc>
        <w:tc>
          <w:tcPr>
            <w:tcW w:w="5443" w:type="dxa"/>
            <w:tcBorders>
              <w:left w:val="single" w:sz="8" w:space="0" w:color="auto"/>
            </w:tcBorders>
            <w:vAlign w:val="center"/>
          </w:tcPr>
          <w:p w:rsidR="00D338C7" w:rsidRPr="00703CAD" w:rsidRDefault="00D338C7" w:rsidP="00703CAD">
            <w:pPr>
              <w:spacing w:line="320" w:lineRule="exact"/>
            </w:pPr>
            <w:r w:rsidRPr="00703CAD">
              <w:rPr>
                <w:rFonts w:cs="宋体" w:hint="eastAsia"/>
              </w:rPr>
              <w:t>实验八</w:t>
            </w:r>
            <w:r w:rsidRPr="00703CAD">
              <w:t xml:space="preserve"> </w:t>
            </w:r>
            <w:r w:rsidRPr="00703CAD">
              <w:rPr>
                <w:rFonts w:cs="宋体" w:hint="eastAsia"/>
              </w:rPr>
              <w:t>传热系数测定（选开）</w:t>
            </w:r>
          </w:p>
          <w:p w:rsidR="00D338C7" w:rsidRPr="00703CAD" w:rsidRDefault="00D338C7" w:rsidP="00703CAD">
            <w:pPr>
              <w:spacing w:line="320" w:lineRule="exact"/>
            </w:pPr>
            <w:r w:rsidRPr="00703CAD">
              <w:rPr>
                <w:rFonts w:cs="宋体" w:hint="eastAsia"/>
              </w:rPr>
              <w:t>内容提要：测定流体在传热管内流动时的传热（膜）系数，分析其影响因素</w:t>
            </w:r>
          </w:p>
        </w:tc>
        <w:tc>
          <w:tcPr>
            <w:tcW w:w="737" w:type="dxa"/>
            <w:tcBorders>
              <w:left w:val="single" w:sz="8" w:space="0" w:color="auto"/>
              <w:right w:val="single" w:sz="8" w:space="0" w:color="auto"/>
            </w:tcBorders>
            <w:vAlign w:val="center"/>
          </w:tcPr>
          <w:p w:rsidR="00D338C7" w:rsidRPr="00703CAD" w:rsidRDefault="00D338C7" w:rsidP="00703CAD">
            <w:pPr>
              <w:spacing w:line="320" w:lineRule="exact"/>
              <w:jc w:val="center"/>
            </w:pPr>
            <w:r w:rsidRPr="00703CAD">
              <w:t>PM1/ PM7</w:t>
            </w:r>
          </w:p>
        </w:tc>
        <w:tc>
          <w:tcPr>
            <w:tcW w:w="681" w:type="dxa"/>
            <w:tcBorders>
              <w:left w:val="single" w:sz="8" w:space="0" w:color="auto"/>
              <w:right w:val="single" w:sz="8" w:space="0" w:color="auto"/>
            </w:tcBorders>
            <w:vAlign w:val="center"/>
          </w:tcPr>
          <w:p w:rsidR="00D338C7" w:rsidRPr="00703CAD" w:rsidRDefault="00D338C7" w:rsidP="00703CAD">
            <w:pPr>
              <w:spacing w:line="320" w:lineRule="exact"/>
              <w:jc w:val="center"/>
              <w:rPr>
                <w:sz w:val="18"/>
                <w:szCs w:val="18"/>
              </w:rPr>
            </w:pPr>
            <w:r w:rsidRPr="00703CAD">
              <w:rPr>
                <w:sz w:val="18"/>
                <w:szCs w:val="18"/>
              </w:rPr>
              <w:t>EM1/ EM4/ EM6</w:t>
            </w:r>
          </w:p>
        </w:tc>
        <w:tc>
          <w:tcPr>
            <w:tcW w:w="595" w:type="dxa"/>
            <w:tcBorders>
              <w:left w:val="single" w:sz="8" w:space="0" w:color="auto"/>
              <w:right w:val="single" w:sz="12" w:space="0" w:color="auto"/>
            </w:tcBorders>
            <w:vAlign w:val="center"/>
          </w:tcPr>
          <w:p w:rsidR="00D338C7" w:rsidRPr="00703CAD" w:rsidRDefault="00D338C7" w:rsidP="00D338C7">
            <w:pPr>
              <w:spacing w:beforeLines="25" w:afterLines="25"/>
              <w:ind w:leftChars="-15" w:left="31680" w:rightChars="-15" w:right="31680"/>
              <w:jc w:val="center"/>
            </w:pPr>
            <w:r w:rsidRPr="00703CAD">
              <w:rPr>
                <w:rFonts w:cs="宋体" w:hint="eastAsia"/>
              </w:rPr>
              <w:t>验证</w:t>
            </w: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367" w:type="dxa"/>
            <w:tcBorders>
              <w:left w:val="single" w:sz="12" w:space="0" w:color="auto"/>
            </w:tcBorders>
            <w:vAlign w:val="center"/>
          </w:tcPr>
          <w:p w:rsidR="00D338C7" w:rsidRPr="00703CAD" w:rsidRDefault="00D338C7" w:rsidP="00703CAD">
            <w:pPr>
              <w:spacing w:line="320" w:lineRule="exact"/>
              <w:jc w:val="center"/>
              <w:rPr>
                <w:b/>
                <w:bCs/>
              </w:rPr>
            </w:pPr>
          </w:p>
        </w:tc>
        <w:tc>
          <w:tcPr>
            <w:tcW w:w="829" w:type="dxa"/>
            <w:tcBorders>
              <w:right w:val="single" w:sz="8" w:space="0" w:color="auto"/>
            </w:tcBorders>
            <w:vAlign w:val="center"/>
          </w:tcPr>
          <w:p w:rsidR="00D338C7" w:rsidRPr="00703CAD" w:rsidRDefault="00D338C7" w:rsidP="00703CAD">
            <w:pPr>
              <w:spacing w:line="320" w:lineRule="exact"/>
              <w:jc w:val="center"/>
              <w:rPr>
                <w:b/>
                <w:bCs/>
              </w:rPr>
            </w:pPr>
          </w:p>
        </w:tc>
        <w:tc>
          <w:tcPr>
            <w:tcW w:w="619" w:type="dxa"/>
            <w:tcBorders>
              <w:right w:val="single" w:sz="8" w:space="0" w:color="auto"/>
            </w:tcBorders>
            <w:vAlign w:val="center"/>
          </w:tcPr>
          <w:p w:rsidR="00D338C7" w:rsidRPr="00703CAD" w:rsidRDefault="00D338C7" w:rsidP="00703CAD">
            <w:pPr>
              <w:spacing w:line="320" w:lineRule="exact"/>
              <w:jc w:val="center"/>
              <w:rPr>
                <w:b/>
                <w:bCs/>
              </w:rPr>
            </w:pPr>
          </w:p>
        </w:tc>
        <w:tc>
          <w:tcPr>
            <w:tcW w:w="5443" w:type="dxa"/>
            <w:tcBorders>
              <w:left w:val="single" w:sz="8" w:space="0" w:color="auto"/>
            </w:tcBorders>
            <w:vAlign w:val="center"/>
          </w:tcPr>
          <w:p w:rsidR="00D338C7" w:rsidRPr="00703CAD" w:rsidRDefault="00D338C7" w:rsidP="00703CAD">
            <w:pPr>
              <w:spacing w:line="320" w:lineRule="exact"/>
              <w:jc w:val="center"/>
              <w:rPr>
                <w:b/>
                <w:bCs/>
              </w:rPr>
            </w:pPr>
          </w:p>
        </w:tc>
        <w:tc>
          <w:tcPr>
            <w:tcW w:w="737"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681" w:type="dxa"/>
            <w:tcBorders>
              <w:left w:val="single" w:sz="8" w:space="0" w:color="auto"/>
              <w:right w:val="single" w:sz="8" w:space="0" w:color="auto"/>
            </w:tcBorders>
          </w:tcPr>
          <w:p w:rsidR="00D338C7" w:rsidRPr="00703CAD" w:rsidRDefault="00D338C7" w:rsidP="00703CAD">
            <w:pPr>
              <w:spacing w:line="320" w:lineRule="exact"/>
              <w:jc w:val="center"/>
              <w:rPr>
                <w:b/>
                <w:bCs/>
              </w:rPr>
            </w:pPr>
          </w:p>
        </w:tc>
        <w:tc>
          <w:tcPr>
            <w:tcW w:w="595" w:type="dxa"/>
            <w:tcBorders>
              <w:left w:val="single" w:sz="8" w:space="0" w:color="auto"/>
              <w:right w:val="single" w:sz="12" w:space="0" w:color="auto"/>
            </w:tcBorders>
            <w:vAlign w:val="center"/>
          </w:tcPr>
          <w:p w:rsidR="00D338C7" w:rsidRPr="00703CAD" w:rsidRDefault="00D338C7" w:rsidP="00703CAD">
            <w:pPr>
              <w:spacing w:line="320" w:lineRule="exact"/>
              <w:jc w:val="center"/>
              <w:rPr>
                <w:b/>
                <w:bCs/>
              </w:rPr>
            </w:pPr>
          </w:p>
        </w:tc>
      </w:tr>
      <w:tr w:rsidR="00D338C7" w:rsidRPr="00703CAD">
        <w:trPr>
          <w:trHeight w:val="418"/>
          <w:jc w:val="center"/>
        </w:trPr>
        <w:tc>
          <w:tcPr>
            <w:tcW w:w="9271" w:type="dxa"/>
            <w:gridSpan w:val="7"/>
            <w:tcBorders>
              <w:left w:val="single" w:sz="12" w:space="0" w:color="auto"/>
              <w:bottom w:val="single" w:sz="12" w:space="0" w:color="auto"/>
              <w:right w:val="single" w:sz="12" w:space="0" w:color="auto"/>
            </w:tcBorders>
          </w:tcPr>
          <w:p w:rsidR="00D338C7" w:rsidRPr="00703CAD" w:rsidRDefault="00D338C7" w:rsidP="00703CAD">
            <w:pPr>
              <w:spacing w:line="320" w:lineRule="exact"/>
              <w:jc w:val="center"/>
            </w:pPr>
            <w:r w:rsidRPr="00703CAD">
              <w:rPr>
                <w:rFonts w:cs="宋体" w:hint="eastAsia"/>
              </w:rPr>
              <w:t>学时合计</w:t>
            </w:r>
            <w:r w:rsidRPr="00703CAD">
              <w:t>8</w:t>
            </w:r>
          </w:p>
        </w:tc>
      </w:tr>
    </w:tbl>
    <w:p w:rsidR="00D338C7" w:rsidRPr="00703CAD" w:rsidRDefault="00D338C7" w:rsidP="00703CAD">
      <w:pPr>
        <w:rPr>
          <w:rFonts w:eastAsia="黑体"/>
          <w:b/>
          <w:bCs/>
          <w:sz w:val="30"/>
          <w:szCs w:val="30"/>
        </w:rPr>
      </w:pPr>
      <w:r w:rsidRPr="00703CAD">
        <w:rPr>
          <w:rFonts w:eastAsia="黑体"/>
          <w:b/>
          <w:bCs/>
          <w:sz w:val="30"/>
          <w:szCs w:val="30"/>
        </w:rPr>
        <w:t xml:space="preserve">3. </w:t>
      </w:r>
      <w:r w:rsidRPr="00703CAD">
        <w:rPr>
          <w:rFonts w:eastAsia="黑体" w:cs="黑体" w:hint="eastAsia"/>
          <w:b/>
          <w:bCs/>
          <w:sz w:val="30"/>
          <w:szCs w:val="30"/>
        </w:rPr>
        <w:t>授课教师信息一览表</w:t>
      </w:r>
    </w:p>
    <w:tbl>
      <w:tblPr>
        <w:tblW w:w="9356"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2081"/>
        <w:gridCol w:w="1819"/>
        <w:gridCol w:w="1818"/>
        <w:gridCol w:w="1819"/>
        <w:gridCol w:w="1819"/>
      </w:tblGrid>
      <w:tr w:rsidR="00D338C7" w:rsidRPr="00703CAD">
        <w:tc>
          <w:tcPr>
            <w:tcW w:w="2081" w:type="dxa"/>
            <w:tcBorders>
              <w:top w:val="single" w:sz="12" w:space="0" w:color="000000"/>
            </w:tcBorders>
          </w:tcPr>
          <w:p w:rsidR="00D338C7" w:rsidRPr="00703CAD" w:rsidRDefault="00D338C7" w:rsidP="00703CAD">
            <w:pPr>
              <w:jc w:val="center"/>
              <w:rPr>
                <w:b/>
                <w:bCs/>
              </w:rPr>
            </w:pPr>
            <w:r w:rsidRPr="00703CAD">
              <w:rPr>
                <w:rFonts w:cs="宋体" w:hint="eastAsia"/>
                <w:b/>
                <w:bCs/>
              </w:rPr>
              <w:t>姓名</w:t>
            </w:r>
          </w:p>
        </w:tc>
        <w:tc>
          <w:tcPr>
            <w:tcW w:w="1819" w:type="dxa"/>
            <w:tcBorders>
              <w:top w:val="single" w:sz="12" w:space="0" w:color="000000"/>
            </w:tcBorders>
            <w:vAlign w:val="center"/>
          </w:tcPr>
          <w:p w:rsidR="00D338C7" w:rsidRPr="00703CAD" w:rsidRDefault="00D338C7" w:rsidP="00703CAD">
            <w:pPr>
              <w:jc w:val="center"/>
            </w:pPr>
            <w:r w:rsidRPr="00703CAD">
              <w:rPr>
                <w:rFonts w:cs="宋体" w:hint="eastAsia"/>
              </w:rPr>
              <w:t>余顺火</w:t>
            </w:r>
          </w:p>
        </w:tc>
        <w:tc>
          <w:tcPr>
            <w:tcW w:w="1818" w:type="dxa"/>
            <w:tcBorders>
              <w:top w:val="single" w:sz="12" w:space="0" w:color="000000"/>
            </w:tcBorders>
            <w:vAlign w:val="center"/>
          </w:tcPr>
          <w:p w:rsidR="00D338C7" w:rsidRPr="00703CAD" w:rsidRDefault="00D338C7" w:rsidP="00703CAD">
            <w:pPr>
              <w:jc w:val="center"/>
            </w:pPr>
            <w:r w:rsidRPr="00703CAD">
              <w:rPr>
                <w:rFonts w:cs="宋体" w:hint="eastAsia"/>
              </w:rPr>
              <w:t>马道荣</w:t>
            </w:r>
          </w:p>
        </w:tc>
        <w:tc>
          <w:tcPr>
            <w:tcW w:w="1819" w:type="dxa"/>
            <w:tcBorders>
              <w:top w:val="single" w:sz="12" w:space="0" w:color="000000"/>
            </w:tcBorders>
            <w:vAlign w:val="center"/>
          </w:tcPr>
          <w:p w:rsidR="00D338C7" w:rsidRPr="00703CAD" w:rsidRDefault="00D338C7" w:rsidP="00703CAD">
            <w:pPr>
              <w:jc w:val="center"/>
            </w:pPr>
            <w:r w:rsidRPr="00703CAD">
              <w:rPr>
                <w:rFonts w:cs="宋体" w:hint="eastAsia"/>
              </w:rPr>
              <w:t>方红美</w:t>
            </w:r>
          </w:p>
        </w:tc>
        <w:tc>
          <w:tcPr>
            <w:tcW w:w="1819" w:type="dxa"/>
            <w:tcBorders>
              <w:top w:val="single" w:sz="12" w:space="0" w:color="000000"/>
            </w:tcBorders>
            <w:vAlign w:val="center"/>
          </w:tcPr>
          <w:p w:rsidR="00D338C7" w:rsidRPr="00703CAD" w:rsidRDefault="00D338C7" w:rsidP="00703CAD">
            <w:pPr>
              <w:jc w:val="center"/>
            </w:pPr>
          </w:p>
        </w:tc>
      </w:tr>
      <w:tr w:rsidR="00D338C7" w:rsidRPr="00703CAD">
        <w:tc>
          <w:tcPr>
            <w:tcW w:w="2081" w:type="dxa"/>
          </w:tcPr>
          <w:p w:rsidR="00D338C7" w:rsidRPr="00703CAD" w:rsidRDefault="00D338C7" w:rsidP="00703CAD">
            <w:pPr>
              <w:jc w:val="center"/>
              <w:rPr>
                <w:b/>
                <w:bCs/>
              </w:rPr>
            </w:pPr>
            <w:r w:rsidRPr="00703CAD">
              <w:rPr>
                <w:rFonts w:cs="宋体" w:hint="eastAsia"/>
                <w:b/>
                <w:bCs/>
              </w:rPr>
              <w:t>电子邮箱</w:t>
            </w:r>
          </w:p>
        </w:tc>
        <w:tc>
          <w:tcPr>
            <w:tcW w:w="1819" w:type="dxa"/>
            <w:vAlign w:val="center"/>
          </w:tcPr>
          <w:p w:rsidR="00D338C7" w:rsidRPr="00703CAD" w:rsidRDefault="00D338C7" w:rsidP="00703CAD">
            <w:pPr>
              <w:jc w:val="center"/>
              <w:rPr>
                <w:spacing w:val="-2"/>
              </w:rPr>
            </w:pPr>
            <w:r w:rsidRPr="00703CAD">
              <w:rPr>
                <w:spacing w:val="-2"/>
              </w:rPr>
              <w:t>YSH63@163. com</w:t>
            </w:r>
          </w:p>
        </w:tc>
        <w:tc>
          <w:tcPr>
            <w:tcW w:w="1818" w:type="dxa"/>
            <w:vAlign w:val="center"/>
          </w:tcPr>
          <w:p w:rsidR="00D338C7" w:rsidRPr="00703CAD" w:rsidRDefault="00D338C7" w:rsidP="00703CAD">
            <w:pPr>
              <w:jc w:val="center"/>
            </w:pPr>
            <w:r w:rsidRPr="00703CAD">
              <w:t>mdrmdr@163.com</w:t>
            </w:r>
          </w:p>
        </w:tc>
        <w:tc>
          <w:tcPr>
            <w:tcW w:w="1819" w:type="dxa"/>
            <w:vAlign w:val="center"/>
          </w:tcPr>
          <w:p w:rsidR="00D338C7" w:rsidRPr="00703CAD" w:rsidRDefault="00D338C7" w:rsidP="00703CAD">
            <w:pPr>
              <w:jc w:val="center"/>
            </w:pPr>
          </w:p>
        </w:tc>
        <w:tc>
          <w:tcPr>
            <w:tcW w:w="1819" w:type="dxa"/>
            <w:vAlign w:val="center"/>
          </w:tcPr>
          <w:p w:rsidR="00D338C7" w:rsidRPr="00703CAD" w:rsidRDefault="00D338C7" w:rsidP="00703CAD">
            <w:pPr>
              <w:jc w:val="center"/>
            </w:pPr>
          </w:p>
        </w:tc>
      </w:tr>
      <w:tr w:rsidR="00D338C7" w:rsidRPr="00703CAD">
        <w:tc>
          <w:tcPr>
            <w:tcW w:w="2081" w:type="dxa"/>
          </w:tcPr>
          <w:p w:rsidR="00D338C7" w:rsidRPr="00703CAD" w:rsidRDefault="00D338C7" w:rsidP="00703CAD">
            <w:pPr>
              <w:jc w:val="center"/>
              <w:rPr>
                <w:b/>
                <w:bCs/>
              </w:rPr>
            </w:pPr>
            <w:r w:rsidRPr="00703CAD">
              <w:rPr>
                <w:rFonts w:cs="宋体" w:hint="eastAsia"/>
                <w:b/>
                <w:bCs/>
              </w:rPr>
              <w:t>电话</w:t>
            </w:r>
          </w:p>
        </w:tc>
        <w:tc>
          <w:tcPr>
            <w:tcW w:w="1819" w:type="dxa"/>
            <w:vAlign w:val="center"/>
          </w:tcPr>
          <w:p w:rsidR="00D338C7" w:rsidRPr="00703CAD" w:rsidRDefault="00D338C7" w:rsidP="00703CAD">
            <w:pPr>
              <w:jc w:val="center"/>
            </w:pPr>
            <w:r w:rsidRPr="00703CAD">
              <w:t>13514994433</w:t>
            </w:r>
          </w:p>
        </w:tc>
        <w:tc>
          <w:tcPr>
            <w:tcW w:w="1818" w:type="dxa"/>
            <w:vAlign w:val="center"/>
          </w:tcPr>
          <w:p w:rsidR="00D338C7" w:rsidRPr="00703CAD" w:rsidRDefault="00D338C7" w:rsidP="00703CAD">
            <w:pPr>
              <w:jc w:val="center"/>
            </w:pPr>
            <w:r w:rsidRPr="00703CAD">
              <w:t>18919641263</w:t>
            </w:r>
          </w:p>
        </w:tc>
        <w:tc>
          <w:tcPr>
            <w:tcW w:w="1819" w:type="dxa"/>
            <w:vAlign w:val="center"/>
          </w:tcPr>
          <w:p w:rsidR="00D338C7" w:rsidRPr="00703CAD" w:rsidRDefault="00D338C7" w:rsidP="00703CAD">
            <w:pPr>
              <w:jc w:val="center"/>
            </w:pPr>
            <w:r w:rsidRPr="00703CAD">
              <w:t>13515609036</w:t>
            </w:r>
          </w:p>
        </w:tc>
        <w:tc>
          <w:tcPr>
            <w:tcW w:w="1819" w:type="dxa"/>
            <w:vAlign w:val="center"/>
          </w:tcPr>
          <w:p w:rsidR="00D338C7" w:rsidRPr="00703CAD" w:rsidRDefault="00D338C7" w:rsidP="00703CAD">
            <w:pPr>
              <w:jc w:val="center"/>
            </w:pPr>
          </w:p>
        </w:tc>
      </w:tr>
      <w:tr w:rsidR="00D338C7" w:rsidRPr="00703CAD">
        <w:tc>
          <w:tcPr>
            <w:tcW w:w="2081" w:type="dxa"/>
          </w:tcPr>
          <w:p w:rsidR="00D338C7" w:rsidRPr="00703CAD" w:rsidRDefault="00D338C7" w:rsidP="00703CAD">
            <w:pPr>
              <w:jc w:val="center"/>
              <w:rPr>
                <w:b/>
                <w:bCs/>
              </w:rPr>
            </w:pPr>
            <w:r w:rsidRPr="00703CAD">
              <w:rPr>
                <w:rFonts w:cs="宋体" w:hint="eastAsia"/>
                <w:b/>
                <w:bCs/>
              </w:rPr>
              <w:t>接待咨询地点</w:t>
            </w:r>
          </w:p>
        </w:tc>
        <w:tc>
          <w:tcPr>
            <w:tcW w:w="1819" w:type="dxa"/>
            <w:vAlign w:val="center"/>
          </w:tcPr>
          <w:p w:rsidR="00D338C7" w:rsidRPr="00703CAD" w:rsidRDefault="00D338C7" w:rsidP="00703CAD">
            <w:pPr>
              <w:jc w:val="center"/>
            </w:pPr>
            <w:r w:rsidRPr="00703CAD">
              <w:rPr>
                <w:rFonts w:cs="宋体" w:hint="eastAsia"/>
              </w:rPr>
              <w:t>升华楼</w:t>
            </w:r>
            <w:r w:rsidRPr="00703CAD">
              <w:t>435</w:t>
            </w:r>
          </w:p>
        </w:tc>
        <w:tc>
          <w:tcPr>
            <w:tcW w:w="1818" w:type="dxa"/>
            <w:vAlign w:val="center"/>
          </w:tcPr>
          <w:p w:rsidR="00D338C7" w:rsidRPr="00703CAD" w:rsidRDefault="00D338C7" w:rsidP="00703CAD">
            <w:pPr>
              <w:jc w:val="center"/>
            </w:pPr>
            <w:r w:rsidRPr="00703CAD">
              <w:rPr>
                <w:rFonts w:cs="宋体" w:hint="eastAsia"/>
              </w:rPr>
              <w:t>升华楼</w:t>
            </w:r>
            <w:r w:rsidRPr="00703CAD">
              <w:t>435</w:t>
            </w:r>
          </w:p>
        </w:tc>
        <w:tc>
          <w:tcPr>
            <w:tcW w:w="1819" w:type="dxa"/>
            <w:vAlign w:val="center"/>
          </w:tcPr>
          <w:p w:rsidR="00D338C7" w:rsidRPr="00703CAD" w:rsidRDefault="00D338C7" w:rsidP="00703CAD">
            <w:pPr>
              <w:jc w:val="center"/>
            </w:pPr>
            <w:r w:rsidRPr="00703CAD">
              <w:rPr>
                <w:rFonts w:cs="宋体" w:hint="eastAsia"/>
              </w:rPr>
              <w:t>升华楼</w:t>
            </w:r>
            <w:r w:rsidRPr="00703CAD">
              <w:t>435</w:t>
            </w:r>
          </w:p>
        </w:tc>
        <w:tc>
          <w:tcPr>
            <w:tcW w:w="1819" w:type="dxa"/>
            <w:vAlign w:val="center"/>
          </w:tcPr>
          <w:p w:rsidR="00D338C7" w:rsidRPr="00703CAD" w:rsidRDefault="00D338C7" w:rsidP="00703CAD">
            <w:pPr>
              <w:jc w:val="center"/>
            </w:pPr>
          </w:p>
        </w:tc>
      </w:tr>
      <w:tr w:rsidR="00D338C7" w:rsidRPr="00703CAD">
        <w:tc>
          <w:tcPr>
            <w:tcW w:w="2081" w:type="dxa"/>
            <w:tcBorders>
              <w:bottom w:val="single" w:sz="12" w:space="0" w:color="000000"/>
            </w:tcBorders>
          </w:tcPr>
          <w:p w:rsidR="00D338C7" w:rsidRPr="00703CAD" w:rsidRDefault="00D338C7" w:rsidP="00703CAD">
            <w:pPr>
              <w:jc w:val="center"/>
              <w:rPr>
                <w:b/>
                <w:bCs/>
              </w:rPr>
            </w:pPr>
            <w:r w:rsidRPr="00703CAD">
              <w:rPr>
                <w:rFonts w:cs="宋体" w:hint="eastAsia"/>
                <w:b/>
                <w:bCs/>
              </w:rPr>
              <w:t>接待咨询时间</w:t>
            </w:r>
          </w:p>
        </w:tc>
        <w:tc>
          <w:tcPr>
            <w:tcW w:w="1819" w:type="dxa"/>
            <w:tcBorders>
              <w:bottom w:val="single" w:sz="12" w:space="0" w:color="000000"/>
            </w:tcBorders>
            <w:vAlign w:val="center"/>
          </w:tcPr>
          <w:p w:rsidR="00D338C7" w:rsidRPr="00703CAD" w:rsidRDefault="00D338C7" w:rsidP="00703CAD">
            <w:pPr>
              <w:jc w:val="center"/>
            </w:pPr>
            <w:r w:rsidRPr="00703CAD">
              <w:rPr>
                <w:rFonts w:cs="宋体" w:hint="eastAsia"/>
              </w:rPr>
              <w:t>上班时间</w:t>
            </w:r>
          </w:p>
        </w:tc>
        <w:tc>
          <w:tcPr>
            <w:tcW w:w="1818" w:type="dxa"/>
            <w:tcBorders>
              <w:bottom w:val="single" w:sz="12" w:space="0" w:color="000000"/>
            </w:tcBorders>
            <w:vAlign w:val="center"/>
          </w:tcPr>
          <w:p w:rsidR="00D338C7" w:rsidRPr="00703CAD" w:rsidRDefault="00D338C7" w:rsidP="00703CAD">
            <w:pPr>
              <w:jc w:val="center"/>
            </w:pPr>
            <w:r w:rsidRPr="00703CAD">
              <w:rPr>
                <w:rFonts w:cs="宋体" w:hint="eastAsia"/>
              </w:rPr>
              <w:t>上班时间</w:t>
            </w:r>
          </w:p>
        </w:tc>
        <w:tc>
          <w:tcPr>
            <w:tcW w:w="1819" w:type="dxa"/>
            <w:tcBorders>
              <w:bottom w:val="single" w:sz="12" w:space="0" w:color="000000"/>
            </w:tcBorders>
            <w:vAlign w:val="center"/>
          </w:tcPr>
          <w:p w:rsidR="00D338C7" w:rsidRPr="00703CAD" w:rsidRDefault="00D338C7" w:rsidP="00703CAD">
            <w:pPr>
              <w:jc w:val="center"/>
            </w:pPr>
            <w:r w:rsidRPr="00703CAD">
              <w:rPr>
                <w:rFonts w:cs="宋体" w:hint="eastAsia"/>
              </w:rPr>
              <w:t>上班时间</w:t>
            </w:r>
          </w:p>
        </w:tc>
        <w:tc>
          <w:tcPr>
            <w:tcW w:w="1819" w:type="dxa"/>
            <w:tcBorders>
              <w:bottom w:val="single" w:sz="12" w:space="0" w:color="000000"/>
            </w:tcBorders>
            <w:vAlign w:val="center"/>
          </w:tcPr>
          <w:p w:rsidR="00D338C7" w:rsidRPr="00703CAD" w:rsidRDefault="00D338C7" w:rsidP="00703CAD">
            <w:pPr>
              <w:jc w:val="center"/>
            </w:pPr>
          </w:p>
        </w:tc>
      </w:tr>
    </w:tbl>
    <w:p w:rsidR="00D338C7" w:rsidRPr="00703CAD" w:rsidRDefault="00D338C7" w:rsidP="00703CAD">
      <w:pPr>
        <w:rPr>
          <w:rFonts w:eastAsia="黑体"/>
          <w:b/>
          <w:bCs/>
          <w:sz w:val="30"/>
          <w:szCs w:val="30"/>
        </w:rPr>
      </w:pPr>
      <w:r w:rsidRPr="00703CAD">
        <w:rPr>
          <w:rFonts w:eastAsia="黑体"/>
          <w:b/>
          <w:bCs/>
          <w:sz w:val="30"/>
          <w:szCs w:val="30"/>
        </w:rPr>
        <w:t xml:space="preserve">4. </w:t>
      </w:r>
      <w:r w:rsidRPr="00703CAD">
        <w:rPr>
          <w:rFonts w:eastAsia="黑体" w:cs="黑体" w:hint="eastAsia"/>
          <w:b/>
          <w:bCs/>
          <w:sz w:val="30"/>
          <w:szCs w:val="30"/>
        </w:rPr>
        <w:t>实验的主要仪器设备</w:t>
      </w:r>
    </w:p>
    <w:p w:rsidR="00D338C7" w:rsidRPr="00703CAD" w:rsidRDefault="00D338C7" w:rsidP="00703CAD">
      <w:pPr>
        <w:spacing w:line="324" w:lineRule="auto"/>
        <w:ind w:firstLine="480"/>
        <w:rPr>
          <w:rFonts w:ascii="宋体"/>
        </w:rPr>
      </w:pPr>
      <w:r w:rsidRPr="00703CAD">
        <w:rPr>
          <w:rFonts w:ascii="宋体" w:hAnsi="宋体" w:cs="宋体" w:hint="eastAsia"/>
        </w:rPr>
        <w:t>本实验课程主要使用的仪器设备有：流体阻力测定实验装置、流量计的校核实验装置、离心泵特性测定实验装置、传热系数测定实验装置、板式过滤器实验装置、流化干燥塔实验装置、振动筛板萃取塔实验装置、传热膜系数测定实验装置。</w:t>
      </w:r>
    </w:p>
    <w:p w:rsidR="00D338C7" w:rsidRPr="00703CAD" w:rsidRDefault="00D338C7" w:rsidP="00EC68E3">
      <w:pPr>
        <w:ind w:firstLineChars="196" w:firstLine="31680"/>
        <w:rPr>
          <w:rFonts w:ascii="宋体"/>
        </w:rPr>
      </w:pPr>
    </w:p>
    <w:p w:rsidR="00D338C7" w:rsidRPr="00703CAD" w:rsidRDefault="00D338C7" w:rsidP="00703CAD">
      <w:pPr>
        <w:rPr>
          <w:rFonts w:eastAsia="黑体"/>
          <w:b/>
          <w:bCs/>
          <w:sz w:val="30"/>
          <w:szCs w:val="30"/>
        </w:rPr>
      </w:pPr>
      <w:r w:rsidRPr="00703CAD">
        <w:rPr>
          <w:rFonts w:eastAsia="黑体"/>
          <w:b/>
          <w:bCs/>
          <w:sz w:val="30"/>
          <w:szCs w:val="30"/>
        </w:rPr>
        <w:t xml:space="preserve">5. </w:t>
      </w:r>
      <w:r w:rsidRPr="00703CAD">
        <w:rPr>
          <w:rFonts w:eastAsia="黑体" w:cs="黑体" w:hint="eastAsia"/>
          <w:b/>
          <w:bCs/>
          <w:sz w:val="30"/>
          <w:szCs w:val="30"/>
        </w:rPr>
        <w:t>实验指导书具体要求</w:t>
      </w:r>
    </w:p>
    <w:p w:rsidR="00D338C7" w:rsidRPr="00703CAD" w:rsidRDefault="00D338C7" w:rsidP="00703CAD">
      <w:pPr>
        <w:spacing w:line="324" w:lineRule="auto"/>
        <w:ind w:firstLine="480"/>
        <w:rPr>
          <w:rFonts w:ascii="宋体"/>
        </w:rPr>
      </w:pPr>
      <w:r w:rsidRPr="00703CAD">
        <w:rPr>
          <w:rFonts w:ascii="宋体" w:hAnsi="宋体" w:cs="宋体" w:hint="eastAsia"/>
        </w:rPr>
        <w:t>生物化工原理实验指导书（自编）与本课程的实验教学大纲紧密配合，课程组以融合最新化工实验技术、化工参数测试技术、自动控制技术、数据采集及处理技术的现代化化工原理实验装置为基础、合理选择知识点编写而成，其目的在于通过实验过程培养学生的实验设计、工程意识，进而培养学生的创新能力和工程能力，并在实验的基础之上，进一步巩固和深化生物化工原理课程理论教学中所讲授的理论、概念、公式，切实掌握好课程知识，培养学生工程实践能力。</w:t>
      </w:r>
    </w:p>
    <w:p w:rsidR="00D338C7" w:rsidRPr="00703CAD" w:rsidRDefault="00D338C7" w:rsidP="00703CAD">
      <w:pPr>
        <w:spacing w:line="324" w:lineRule="auto"/>
        <w:ind w:firstLine="480"/>
        <w:rPr>
          <w:rFonts w:ascii="宋体"/>
        </w:rPr>
      </w:pPr>
      <w:r w:rsidRPr="00703CAD">
        <w:rPr>
          <w:rFonts w:ascii="宋体" w:hAnsi="宋体" w:cs="宋体" w:hint="eastAsia"/>
        </w:rPr>
        <w:t>围绕上述目的要求，课程实验精心选取了与机械能守恒原理、流体流量测定原理、固体颗粒沉降原理、固液分离原理、传热原理、液</w:t>
      </w:r>
      <w:r w:rsidRPr="00703CAD">
        <w:rPr>
          <w:rFonts w:ascii="宋体" w:cs="宋体"/>
        </w:rPr>
        <w:t>-</w:t>
      </w:r>
      <w:r w:rsidRPr="00703CAD">
        <w:rPr>
          <w:rFonts w:ascii="宋体" w:hAnsi="宋体" w:cs="宋体" w:hint="eastAsia"/>
        </w:rPr>
        <w:t>液传质原理、干燥原理等知识点紧密相关的</w:t>
      </w:r>
      <w:r w:rsidRPr="00703CAD">
        <w:rPr>
          <w:rFonts w:ascii="宋体" w:hAnsi="宋体" w:cs="宋体"/>
        </w:rPr>
        <w:t>8</w:t>
      </w:r>
      <w:r w:rsidRPr="00703CAD">
        <w:rPr>
          <w:rFonts w:ascii="宋体" w:hAnsi="宋体" w:cs="宋体" w:hint="eastAsia"/>
        </w:rPr>
        <w:t>个实验（其中必开</w:t>
      </w:r>
      <w:r w:rsidRPr="00703CAD">
        <w:rPr>
          <w:rFonts w:ascii="宋体" w:hAnsi="宋体" w:cs="宋体"/>
        </w:rPr>
        <w:t>2</w:t>
      </w:r>
      <w:r w:rsidRPr="00703CAD">
        <w:rPr>
          <w:rFonts w:ascii="宋体" w:hAnsi="宋体" w:cs="宋体" w:hint="eastAsia"/>
        </w:rPr>
        <w:t>个，选开</w:t>
      </w:r>
      <w:r w:rsidRPr="00703CAD">
        <w:rPr>
          <w:rFonts w:ascii="宋体" w:hAnsi="宋体" w:cs="宋体"/>
        </w:rPr>
        <w:t>6</w:t>
      </w:r>
      <w:r w:rsidRPr="00703CAD">
        <w:rPr>
          <w:rFonts w:ascii="宋体" w:hAnsi="宋体" w:cs="宋体" w:hint="eastAsia"/>
        </w:rPr>
        <w:t>个），通过实验课程原理讲解、具体操作、实验报告撰写等一系列环节，加强实验课程的考察、监督和综合评价，以期切实达到课程实验的目的要求。</w:t>
      </w:r>
    </w:p>
    <w:p w:rsidR="00D338C7" w:rsidRPr="00703CAD" w:rsidRDefault="00D338C7" w:rsidP="00703CAD">
      <w:pPr>
        <w:rPr>
          <w:rFonts w:eastAsia="黑体"/>
          <w:b/>
          <w:bCs/>
          <w:sz w:val="30"/>
          <w:szCs w:val="30"/>
        </w:rPr>
      </w:pPr>
      <w:r w:rsidRPr="00703CAD">
        <w:rPr>
          <w:rFonts w:eastAsia="黑体"/>
          <w:b/>
          <w:bCs/>
          <w:sz w:val="30"/>
          <w:szCs w:val="30"/>
        </w:rPr>
        <w:t xml:space="preserve">6. </w:t>
      </w:r>
      <w:r w:rsidRPr="00703CAD">
        <w:rPr>
          <w:rFonts w:eastAsia="黑体" w:cs="黑体" w:hint="eastAsia"/>
          <w:b/>
          <w:bCs/>
          <w:sz w:val="30"/>
          <w:szCs w:val="30"/>
        </w:rPr>
        <w:t>实验报告内容及要求</w:t>
      </w:r>
    </w:p>
    <w:p w:rsidR="00D338C7" w:rsidRPr="00703CAD" w:rsidRDefault="00D338C7" w:rsidP="00703CAD">
      <w:pPr>
        <w:spacing w:line="324" w:lineRule="auto"/>
        <w:ind w:firstLine="480"/>
        <w:rPr>
          <w:rFonts w:eastAsia="黑体"/>
          <w:b/>
          <w:bCs/>
          <w:sz w:val="30"/>
          <w:szCs w:val="30"/>
        </w:rPr>
      </w:pPr>
      <w:r w:rsidRPr="00703CAD">
        <w:rPr>
          <w:rFonts w:ascii="宋体" w:hAnsi="宋体" w:cs="宋体" w:hint="eastAsia"/>
        </w:rPr>
        <w:t>具体见实验指导书</w:t>
      </w:r>
    </w:p>
    <w:p w:rsidR="00D338C7" w:rsidRPr="00703CAD" w:rsidRDefault="00D338C7" w:rsidP="00703CAD"/>
    <w:p w:rsidR="00D338C7" w:rsidRPr="00703CAD" w:rsidRDefault="00D338C7" w:rsidP="00703CAD"/>
    <w:p w:rsidR="00D338C7" w:rsidRPr="00703CAD" w:rsidRDefault="00D338C7" w:rsidP="00703CAD">
      <w:pPr>
        <w:rPr>
          <w:rFonts w:eastAsia="黑体"/>
          <w:b/>
          <w:bCs/>
          <w:sz w:val="32"/>
          <w:szCs w:val="32"/>
        </w:rPr>
      </w:pPr>
    </w:p>
    <w:sectPr w:rsidR="00D338C7" w:rsidRPr="00703CAD" w:rsidSect="003D41D0">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C7" w:rsidRDefault="00D338C7" w:rsidP="00B430DF">
      <w:r>
        <w:separator/>
      </w:r>
    </w:p>
  </w:endnote>
  <w:endnote w:type="continuationSeparator" w:id="1">
    <w:p w:rsidR="00D338C7" w:rsidRDefault="00D338C7" w:rsidP="00B43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C7" w:rsidRDefault="00D338C7">
    <w:pPr>
      <w:pStyle w:val="Footer"/>
      <w:jc w:val="center"/>
    </w:pPr>
    <w:fldSimple w:instr=" PAGE   \* MERGEFORMAT ">
      <w:r>
        <w:rPr>
          <w:noProof/>
        </w:rPr>
        <w:t>23</w:t>
      </w:r>
    </w:fldSimple>
  </w:p>
  <w:p w:rsidR="00D338C7" w:rsidRDefault="00D33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C7" w:rsidRDefault="00D338C7" w:rsidP="00B430DF">
      <w:r>
        <w:separator/>
      </w:r>
    </w:p>
  </w:footnote>
  <w:footnote w:type="continuationSeparator" w:id="1">
    <w:p w:rsidR="00D338C7" w:rsidRDefault="00D338C7" w:rsidP="00B4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678"/>
    <w:multiLevelType w:val="multilevel"/>
    <w:tmpl w:val="0B8E66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C183278"/>
    <w:multiLevelType w:val="multilevel"/>
    <w:tmpl w:val="3C1832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EC623E0"/>
    <w:multiLevelType w:val="multilevel"/>
    <w:tmpl w:val="5EC623E0"/>
    <w:lvl w:ilvl="0">
      <w:start w:val="1"/>
      <w:numFmt w:val="decimal"/>
      <w:lvlText w:val="%1."/>
      <w:lvlJc w:val="left"/>
      <w:pPr>
        <w:ind w:left="360" w:hanging="360"/>
      </w:pPr>
      <w:rPr>
        <w:rFonts w:hint="default"/>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9358D5"/>
    <w:multiLevelType w:val="multilevel"/>
    <w:tmpl w:val="5F9358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9855910"/>
    <w:multiLevelType w:val="multilevel"/>
    <w:tmpl w:val="69855910"/>
    <w:lvl w:ilvl="0">
      <w:start w:val="1"/>
      <w:numFmt w:val="decimal"/>
      <w:lvlText w:val="%1."/>
      <w:lvlJc w:val="left"/>
      <w:pPr>
        <w:ind w:left="360" w:hanging="360"/>
      </w:pPr>
      <w:rPr>
        <w:rFonts w:hint="default"/>
        <w:sz w:val="30"/>
        <w:szCs w:val="3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6A9E012E"/>
    <w:multiLevelType w:val="multilevel"/>
    <w:tmpl w:val="795F77C9"/>
    <w:lvl w:ilvl="0">
      <w:start w:val="1"/>
      <w:numFmt w:val="decimal"/>
      <w:lvlText w:val="%1."/>
      <w:lvlJc w:val="left"/>
      <w:pPr>
        <w:ind w:left="360" w:hanging="360"/>
      </w:pPr>
      <w:rPr>
        <w:rFonts w:hint="default"/>
        <w:b/>
        <w:bCs/>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1952D3F"/>
    <w:multiLevelType w:val="multilevel"/>
    <w:tmpl w:val="71952D3F"/>
    <w:lvl w:ilvl="0">
      <w:start w:val="1"/>
      <w:numFmt w:val="decimal"/>
      <w:lvlText w:val="%1."/>
      <w:lvlJc w:val="left"/>
      <w:pPr>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C34028"/>
    <w:multiLevelType w:val="multilevel"/>
    <w:tmpl w:val="74C34028"/>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795F77C9"/>
    <w:multiLevelType w:val="multilevel"/>
    <w:tmpl w:val="795F77C9"/>
    <w:lvl w:ilvl="0">
      <w:start w:val="1"/>
      <w:numFmt w:val="decimal"/>
      <w:lvlText w:val="%1."/>
      <w:lvlJc w:val="left"/>
      <w:pPr>
        <w:ind w:left="360" w:hanging="360"/>
      </w:pPr>
      <w:rPr>
        <w:rFonts w:hint="default"/>
        <w:b/>
        <w:bCs/>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1E9"/>
    <w:rsid w:val="000045A0"/>
    <w:rsid w:val="00020470"/>
    <w:rsid w:val="00046A98"/>
    <w:rsid w:val="000623B9"/>
    <w:rsid w:val="00063B99"/>
    <w:rsid w:val="00066EBF"/>
    <w:rsid w:val="000B6948"/>
    <w:rsid w:val="000F1941"/>
    <w:rsid w:val="00133FFB"/>
    <w:rsid w:val="00165A02"/>
    <w:rsid w:val="00173CB2"/>
    <w:rsid w:val="00177E4D"/>
    <w:rsid w:val="001A4BB1"/>
    <w:rsid w:val="001C38A3"/>
    <w:rsid w:val="0021595D"/>
    <w:rsid w:val="00224409"/>
    <w:rsid w:val="0022704D"/>
    <w:rsid w:val="0023382A"/>
    <w:rsid w:val="00256BC7"/>
    <w:rsid w:val="00263FD2"/>
    <w:rsid w:val="00280417"/>
    <w:rsid w:val="002B4DC7"/>
    <w:rsid w:val="002C7AD3"/>
    <w:rsid w:val="002F3893"/>
    <w:rsid w:val="002F479A"/>
    <w:rsid w:val="00350B2D"/>
    <w:rsid w:val="00373547"/>
    <w:rsid w:val="003803FB"/>
    <w:rsid w:val="003C139E"/>
    <w:rsid w:val="003C35AC"/>
    <w:rsid w:val="003D41D0"/>
    <w:rsid w:val="003F09C4"/>
    <w:rsid w:val="00410FF0"/>
    <w:rsid w:val="004146F3"/>
    <w:rsid w:val="00431F8E"/>
    <w:rsid w:val="004351E9"/>
    <w:rsid w:val="00447C4E"/>
    <w:rsid w:val="004660E7"/>
    <w:rsid w:val="004D2E26"/>
    <w:rsid w:val="00527B94"/>
    <w:rsid w:val="0054392F"/>
    <w:rsid w:val="0056108D"/>
    <w:rsid w:val="005670B0"/>
    <w:rsid w:val="005B4569"/>
    <w:rsid w:val="005E3BA8"/>
    <w:rsid w:val="006215AE"/>
    <w:rsid w:val="006728B9"/>
    <w:rsid w:val="00674EBC"/>
    <w:rsid w:val="00683236"/>
    <w:rsid w:val="006A04E2"/>
    <w:rsid w:val="006B0A88"/>
    <w:rsid w:val="006B4F4B"/>
    <w:rsid w:val="006F1A70"/>
    <w:rsid w:val="00703CAD"/>
    <w:rsid w:val="0072412D"/>
    <w:rsid w:val="007441A6"/>
    <w:rsid w:val="00775E35"/>
    <w:rsid w:val="00776A61"/>
    <w:rsid w:val="007915C5"/>
    <w:rsid w:val="007A591D"/>
    <w:rsid w:val="007B2DAA"/>
    <w:rsid w:val="007D4697"/>
    <w:rsid w:val="007D59EA"/>
    <w:rsid w:val="007E6939"/>
    <w:rsid w:val="00813D2E"/>
    <w:rsid w:val="00832133"/>
    <w:rsid w:val="0083442D"/>
    <w:rsid w:val="00853B49"/>
    <w:rsid w:val="00854E1F"/>
    <w:rsid w:val="00856A62"/>
    <w:rsid w:val="00874022"/>
    <w:rsid w:val="0088647B"/>
    <w:rsid w:val="008A5544"/>
    <w:rsid w:val="008C6010"/>
    <w:rsid w:val="008F7D3B"/>
    <w:rsid w:val="00917C5B"/>
    <w:rsid w:val="00921A95"/>
    <w:rsid w:val="00937708"/>
    <w:rsid w:val="00937CB1"/>
    <w:rsid w:val="009F2408"/>
    <w:rsid w:val="00A4099F"/>
    <w:rsid w:val="00A806B6"/>
    <w:rsid w:val="00AD4FF9"/>
    <w:rsid w:val="00AE1C3D"/>
    <w:rsid w:val="00B259EC"/>
    <w:rsid w:val="00B430DF"/>
    <w:rsid w:val="00B66A4F"/>
    <w:rsid w:val="00B725FB"/>
    <w:rsid w:val="00BA3383"/>
    <w:rsid w:val="00BF632B"/>
    <w:rsid w:val="00C05DA6"/>
    <w:rsid w:val="00C7167C"/>
    <w:rsid w:val="00C7384B"/>
    <w:rsid w:val="00C94038"/>
    <w:rsid w:val="00C941E2"/>
    <w:rsid w:val="00CA13E4"/>
    <w:rsid w:val="00CB6FD2"/>
    <w:rsid w:val="00CF0BA0"/>
    <w:rsid w:val="00D338C7"/>
    <w:rsid w:val="00D5082B"/>
    <w:rsid w:val="00D56B30"/>
    <w:rsid w:val="00D66F65"/>
    <w:rsid w:val="00D769C9"/>
    <w:rsid w:val="00D91614"/>
    <w:rsid w:val="00DA46B5"/>
    <w:rsid w:val="00E0790D"/>
    <w:rsid w:val="00E920E7"/>
    <w:rsid w:val="00EA2B78"/>
    <w:rsid w:val="00EC68E3"/>
    <w:rsid w:val="00EE5CBF"/>
    <w:rsid w:val="00F02E7F"/>
    <w:rsid w:val="00F053EC"/>
    <w:rsid w:val="00F212F9"/>
    <w:rsid w:val="00F22D75"/>
    <w:rsid w:val="00F3532A"/>
    <w:rsid w:val="00F5103A"/>
    <w:rsid w:val="00F54456"/>
    <w:rsid w:val="00F5549E"/>
    <w:rsid w:val="00F63F76"/>
    <w:rsid w:val="00F65545"/>
    <w:rsid w:val="00F73004"/>
    <w:rsid w:val="00F856F5"/>
    <w:rsid w:val="00FF7DA9"/>
    <w:rsid w:val="0644124A"/>
    <w:rsid w:val="25254A12"/>
    <w:rsid w:val="2601397F"/>
    <w:rsid w:val="3D9D5A38"/>
    <w:rsid w:val="654C08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A6"/>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C05DA6"/>
    <w:pPr>
      <w:keepNext/>
      <w:keepLines/>
      <w:spacing w:before="340" w:after="330" w:line="578" w:lineRule="auto"/>
      <w:outlineLvl w:val="0"/>
    </w:pPr>
    <w:rPr>
      <w:b/>
      <w:bCs/>
      <w:kern w:val="44"/>
      <w:sz w:val="44"/>
      <w:szCs w:val="44"/>
      <w:lang w:val="zh-CN"/>
    </w:rPr>
  </w:style>
  <w:style w:type="paragraph" w:styleId="Heading2">
    <w:name w:val="heading 2"/>
    <w:basedOn w:val="Normal"/>
    <w:next w:val="Normal"/>
    <w:link w:val="Heading2Char"/>
    <w:uiPriority w:val="99"/>
    <w:qFormat/>
    <w:rsid w:val="00C05DA6"/>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DA6"/>
    <w:rPr>
      <w:rFonts w:ascii="Times New Roman" w:hAnsi="Times New Roman" w:cs="Times New Roman"/>
      <w:b/>
      <w:bCs/>
      <w:kern w:val="44"/>
      <w:sz w:val="44"/>
      <w:szCs w:val="44"/>
      <w:lang w:val="zh-CN" w:eastAsia="zh-CN"/>
    </w:rPr>
  </w:style>
  <w:style w:type="character" w:customStyle="1" w:styleId="Heading2Char">
    <w:name w:val="Heading 2 Char"/>
    <w:basedOn w:val="DefaultParagraphFont"/>
    <w:link w:val="Heading2"/>
    <w:uiPriority w:val="99"/>
    <w:locked/>
    <w:rsid w:val="00C05DA6"/>
    <w:rPr>
      <w:rFonts w:ascii="Arial" w:eastAsia="黑体" w:hAnsi="Arial" w:cs="Arial"/>
      <w:b/>
      <w:bCs/>
      <w:kern w:val="2"/>
      <w:sz w:val="32"/>
      <w:szCs w:val="32"/>
    </w:rPr>
  </w:style>
  <w:style w:type="paragraph" w:styleId="BodyTextIndent">
    <w:name w:val="Body Text Indent"/>
    <w:basedOn w:val="Normal"/>
    <w:link w:val="BodyTextIndentChar"/>
    <w:uiPriority w:val="99"/>
    <w:rsid w:val="00C05DA6"/>
    <w:pPr>
      <w:spacing w:after="120"/>
      <w:ind w:leftChars="200" w:left="420"/>
    </w:pPr>
  </w:style>
  <w:style w:type="character" w:customStyle="1" w:styleId="BodyTextIndentChar">
    <w:name w:val="Body Text Indent Char"/>
    <w:basedOn w:val="DefaultParagraphFont"/>
    <w:link w:val="BodyTextIndent"/>
    <w:uiPriority w:val="99"/>
    <w:semiHidden/>
    <w:rsid w:val="00E80DAA"/>
    <w:rPr>
      <w:rFonts w:ascii="Times New Roman" w:hAnsi="Times New Roman"/>
      <w:szCs w:val="21"/>
    </w:rPr>
  </w:style>
  <w:style w:type="paragraph" w:styleId="BodyTextIndent2">
    <w:name w:val="Body Text Indent 2"/>
    <w:basedOn w:val="Normal"/>
    <w:link w:val="BodyTextIndent2Char"/>
    <w:uiPriority w:val="99"/>
    <w:rsid w:val="00C05DA6"/>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C05DA6"/>
    <w:rPr>
      <w:rFonts w:ascii="Times New Roman" w:hAnsi="Times New Roman" w:cs="Times New Roman"/>
      <w:kern w:val="2"/>
      <w:sz w:val="21"/>
      <w:szCs w:val="21"/>
    </w:rPr>
  </w:style>
  <w:style w:type="paragraph" w:styleId="Footer">
    <w:name w:val="footer"/>
    <w:basedOn w:val="Normal"/>
    <w:link w:val="FooterChar"/>
    <w:uiPriority w:val="99"/>
    <w:rsid w:val="00C05D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5DA6"/>
    <w:rPr>
      <w:rFonts w:ascii="Times New Roman" w:hAnsi="Times New Roman" w:cs="Times New Roman"/>
      <w:kern w:val="2"/>
      <w:sz w:val="18"/>
      <w:szCs w:val="18"/>
    </w:rPr>
  </w:style>
  <w:style w:type="paragraph" w:styleId="Header">
    <w:name w:val="header"/>
    <w:basedOn w:val="Normal"/>
    <w:link w:val="HeaderChar"/>
    <w:uiPriority w:val="99"/>
    <w:rsid w:val="00C05D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05DA6"/>
    <w:rPr>
      <w:rFonts w:ascii="Times New Roman" w:hAnsi="Times New Roman" w:cs="Times New Roman"/>
      <w:kern w:val="2"/>
      <w:sz w:val="18"/>
      <w:szCs w:val="18"/>
    </w:rPr>
  </w:style>
  <w:style w:type="paragraph" w:styleId="TOC1">
    <w:name w:val="toc 1"/>
    <w:basedOn w:val="Normal"/>
    <w:next w:val="Normal"/>
    <w:autoRedefine/>
    <w:uiPriority w:val="99"/>
    <w:semiHidden/>
    <w:rsid w:val="00C05DA6"/>
  </w:style>
  <w:style w:type="paragraph" w:customStyle="1" w:styleId="1">
    <w:name w:val="列出段落1"/>
    <w:basedOn w:val="Normal"/>
    <w:uiPriority w:val="99"/>
    <w:rsid w:val="00C05DA6"/>
    <w:pPr>
      <w:ind w:firstLineChars="200" w:firstLine="420"/>
    </w:pPr>
  </w:style>
  <w:style w:type="paragraph" w:styleId="ListParagraph">
    <w:name w:val="List Paragraph"/>
    <w:basedOn w:val="Normal"/>
    <w:uiPriority w:val="99"/>
    <w:qFormat/>
    <w:rsid w:val="00C05DA6"/>
    <w:pPr>
      <w:ind w:firstLineChars="200" w:firstLine="420"/>
    </w:pPr>
  </w:style>
  <w:style w:type="paragraph" w:styleId="DocumentMap">
    <w:name w:val="Document Map"/>
    <w:basedOn w:val="Normal"/>
    <w:link w:val="DocumentMapChar"/>
    <w:uiPriority w:val="99"/>
    <w:semiHidden/>
    <w:rsid w:val="00D66F65"/>
    <w:rPr>
      <w:rFonts w:ascii="宋体" w:cs="宋体"/>
      <w:sz w:val="18"/>
      <w:szCs w:val="18"/>
    </w:rPr>
  </w:style>
  <w:style w:type="character" w:customStyle="1" w:styleId="DocumentMapChar">
    <w:name w:val="Document Map Char"/>
    <w:basedOn w:val="DefaultParagraphFont"/>
    <w:link w:val="DocumentMap"/>
    <w:uiPriority w:val="99"/>
    <w:locked/>
    <w:rsid w:val="00D66F65"/>
    <w:rPr>
      <w:rFonts w:ascii="宋体" w:eastAsia="宋体" w:hAnsi="Times New Roman" w:cs="宋体"/>
      <w:kern w:val="2"/>
      <w:sz w:val="18"/>
      <w:szCs w:val="18"/>
    </w:rPr>
  </w:style>
  <w:style w:type="character" w:styleId="Hyperlink">
    <w:name w:val="Hyperlink"/>
    <w:basedOn w:val="DefaultParagraphFont"/>
    <w:uiPriority w:val="99"/>
    <w:rsid w:val="00703C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16082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azon.cn/s/ref=dp_byline_sr_book_1?ie=UTF8&amp;field-author=%E5%90%95%E7%BB%B4%E5%BF%A0&amp;search-alias=books" TargetMode="External"/><Relationship Id="rId4" Type="http://schemas.openxmlformats.org/officeDocument/2006/relationships/webSettings" Target="webSettings.xml"/><Relationship Id="rId9" Type="http://schemas.openxmlformats.org/officeDocument/2006/relationships/hyperlink" Target="http://baike.baidu.com/view/41608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34</Pages>
  <Words>4483</Words>
  <Characters>25554</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wanghao</dc:creator>
  <cp:keywords/>
  <dc:description/>
  <cp:lastModifiedBy>Lenovo User</cp:lastModifiedBy>
  <cp:revision>37</cp:revision>
  <cp:lastPrinted>2018-11-06T08:43:00Z</cp:lastPrinted>
  <dcterms:created xsi:type="dcterms:W3CDTF">2018-06-13T08:42:00Z</dcterms:created>
  <dcterms:modified xsi:type="dcterms:W3CDTF">2018-11-06T08:44:00Z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